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46C4" w14:textId="77777777" w:rsidR="009B5BAE" w:rsidRPr="003E576D" w:rsidRDefault="009B5BAE" w:rsidP="00EB4432">
      <w:pPr>
        <w:rPr>
          <w:rFonts w:ascii="Arial Narrow" w:hAnsi="Arial Narrow"/>
          <w:b/>
          <w:color w:val="002060"/>
          <w:sz w:val="18"/>
          <w:szCs w:val="18"/>
        </w:rPr>
      </w:pPr>
    </w:p>
    <w:tbl>
      <w:tblPr>
        <w:tblW w:w="0" w:type="auto"/>
        <w:tblInd w:w="108" w:type="dxa"/>
        <w:tblLayout w:type="fixed"/>
        <w:tblLook w:val="0000" w:firstRow="0" w:lastRow="0" w:firstColumn="0" w:lastColumn="0" w:noHBand="0" w:noVBand="0"/>
      </w:tblPr>
      <w:tblGrid>
        <w:gridCol w:w="1980"/>
        <w:gridCol w:w="7030"/>
      </w:tblGrid>
      <w:tr w:rsidR="00FA2A40" w:rsidRPr="003E576D" w14:paraId="2A21A3B9" w14:textId="77777777" w:rsidTr="00AA1D19">
        <w:tc>
          <w:tcPr>
            <w:tcW w:w="9010" w:type="dxa"/>
            <w:gridSpan w:val="2"/>
            <w:tcBorders>
              <w:top w:val="single" w:sz="4" w:space="0" w:color="000000"/>
              <w:left w:val="single" w:sz="4" w:space="0" w:color="000000"/>
              <w:bottom w:val="single" w:sz="4" w:space="0" w:color="000000"/>
              <w:right w:val="single" w:sz="4" w:space="0" w:color="000000"/>
            </w:tcBorders>
            <w:shd w:val="clear" w:color="auto" w:fill="002060"/>
          </w:tcPr>
          <w:p w14:paraId="752F1410" w14:textId="77777777" w:rsidR="00FA2A40" w:rsidRPr="003E576D" w:rsidRDefault="00FA2A40" w:rsidP="00AA1D19">
            <w:pPr>
              <w:snapToGrid w:val="0"/>
              <w:rPr>
                <w:rFonts w:ascii="Arial Narrow" w:hAnsi="Arial Narrow"/>
                <w:b/>
                <w:color w:val="C6D9F1"/>
                <w:sz w:val="20"/>
                <w:szCs w:val="20"/>
                <w:lang w:eastAsia="ar-SA"/>
              </w:rPr>
            </w:pPr>
            <w:r w:rsidRPr="003E576D">
              <w:rPr>
                <w:rFonts w:ascii="Arial Narrow" w:hAnsi="Arial Narrow"/>
                <w:b/>
                <w:color w:val="C6D9F1"/>
                <w:lang w:eastAsia="ar-SA"/>
              </w:rPr>
              <w:t>Job Details</w:t>
            </w:r>
          </w:p>
        </w:tc>
      </w:tr>
      <w:tr w:rsidR="00FA2A40" w:rsidRPr="003E576D" w14:paraId="2030C68A" w14:textId="77777777" w:rsidTr="00AA1D19">
        <w:trPr>
          <w:trHeight w:val="510"/>
        </w:trPr>
        <w:tc>
          <w:tcPr>
            <w:tcW w:w="1980" w:type="dxa"/>
            <w:tcBorders>
              <w:left w:val="single" w:sz="4" w:space="0" w:color="000000"/>
              <w:bottom w:val="single" w:sz="4" w:space="0" w:color="000000"/>
            </w:tcBorders>
            <w:shd w:val="clear" w:color="auto" w:fill="FFFFFF"/>
            <w:vAlign w:val="center"/>
          </w:tcPr>
          <w:p w14:paraId="6792B810" w14:textId="77777777" w:rsidR="00FA2A40" w:rsidRPr="003E576D" w:rsidRDefault="00FA2A40" w:rsidP="00AA1D19">
            <w:pPr>
              <w:snapToGrid w:val="0"/>
              <w:rPr>
                <w:rFonts w:ascii="Arial Narrow" w:hAnsi="Arial Narrow" w:cs="Arial"/>
                <w:b/>
                <w:sz w:val="20"/>
                <w:szCs w:val="20"/>
                <w:lang w:eastAsia="ar-SA"/>
              </w:rPr>
            </w:pPr>
            <w:r w:rsidRPr="003E576D">
              <w:rPr>
                <w:rFonts w:ascii="Arial Narrow" w:hAnsi="Arial Narrow" w:cs="Arial"/>
                <w:b/>
                <w:sz w:val="20"/>
                <w:szCs w:val="20"/>
                <w:lang w:eastAsia="ar-SA"/>
              </w:rPr>
              <w:t>Job Title</w:t>
            </w:r>
          </w:p>
        </w:tc>
        <w:tc>
          <w:tcPr>
            <w:tcW w:w="7030" w:type="dxa"/>
            <w:tcBorders>
              <w:left w:val="single" w:sz="4" w:space="0" w:color="000000"/>
              <w:bottom w:val="single" w:sz="4" w:space="0" w:color="000000"/>
              <w:right w:val="single" w:sz="4" w:space="0" w:color="000000"/>
            </w:tcBorders>
            <w:vAlign w:val="center"/>
          </w:tcPr>
          <w:p w14:paraId="02AC1F13" w14:textId="0AA07558" w:rsidR="00C158DA" w:rsidRPr="003E576D" w:rsidRDefault="006E0707" w:rsidP="00AA1D19">
            <w:pPr>
              <w:pStyle w:val="Header"/>
              <w:tabs>
                <w:tab w:val="clear" w:pos="4153"/>
                <w:tab w:val="clear" w:pos="8306"/>
              </w:tabs>
              <w:snapToGrid w:val="0"/>
              <w:rPr>
                <w:rFonts w:ascii="Arial Narrow" w:hAnsi="Arial Narrow" w:cs="Arial"/>
                <w:bCs/>
                <w:sz w:val="20"/>
                <w:szCs w:val="20"/>
                <w:lang w:eastAsia="ar-SA"/>
              </w:rPr>
            </w:pPr>
            <w:r w:rsidRPr="006E0707">
              <w:rPr>
                <w:rFonts w:ascii="Arial Narrow" w:hAnsi="Arial Narrow" w:cs="Arial"/>
                <w:bCs/>
                <w:sz w:val="20"/>
                <w:szCs w:val="20"/>
                <w:lang w:eastAsia="ar-SA"/>
              </w:rPr>
              <w:t xml:space="preserve">Workplace Needs </w:t>
            </w:r>
            <w:proofErr w:type="gramStart"/>
            <w:r w:rsidRPr="006E0707">
              <w:rPr>
                <w:rFonts w:ascii="Arial Narrow" w:hAnsi="Arial Narrow" w:cs="Arial"/>
                <w:bCs/>
                <w:sz w:val="20"/>
                <w:szCs w:val="20"/>
                <w:lang w:eastAsia="ar-SA"/>
              </w:rPr>
              <w:t xml:space="preserve">Assessor  </w:t>
            </w:r>
            <w:r w:rsidR="007B4583">
              <w:rPr>
                <w:rFonts w:ascii="Arial Narrow" w:hAnsi="Arial Narrow" w:cs="Arial"/>
                <w:bCs/>
                <w:sz w:val="20"/>
                <w:szCs w:val="20"/>
                <w:lang w:eastAsia="ar-SA"/>
              </w:rPr>
              <w:t>-</w:t>
            </w:r>
            <w:proofErr w:type="gramEnd"/>
            <w:r w:rsidR="007B4583">
              <w:rPr>
                <w:rFonts w:ascii="Arial Narrow" w:hAnsi="Arial Narrow" w:cs="Arial"/>
                <w:bCs/>
                <w:sz w:val="20"/>
                <w:szCs w:val="20"/>
                <w:lang w:eastAsia="ar-SA"/>
              </w:rPr>
              <w:t xml:space="preserve"> Full Time </w:t>
            </w:r>
          </w:p>
        </w:tc>
      </w:tr>
      <w:tr w:rsidR="00FA2A40" w:rsidRPr="003E576D" w14:paraId="105D90DE" w14:textId="77777777" w:rsidTr="00AA1D19">
        <w:trPr>
          <w:trHeight w:val="510"/>
        </w:trPr>
        <w:tc>
          <w:tcPr>
            <w:tcW w:w="1980" w:type="dxa"/>
            <w:tcBorders>
              <w:left w:val="single" w:sz="4" w:space="0" w:color="000000"/>
              <w:bottom w:val="single" w:sz="4" w:space="0" w:color="000000"/>
            </w:tcBorders>
            <w:shd w:val="clear" w:color="auto" w:fill="F2F2F2"/>
            <w:vAlign w:val="center"/>
          </w:tcPr>
          <w:p w14:paraId="0A3D5D2D" w14:textId="77777777" w:rsidR="00FA2A40" w:rsidRPr="003E576D" w:rsidRDefault="00FA2A40" w:rsidP="00AA1D19">
            <w:pPr>
              <w:snapToGrid w:val="0"/>
              <w:rPr>
                <w:rFonts w:ascii="Arial Narrow" w:hAnsi="Arial Narrow" w:cs="Arial"/>
                <w:b/>
                <w:sz w:val="20"/>
                <w:szCs w:val="20"/>
                <w:lang w:eastAsia="ar-SA"/>
              </w:rPr>
            </w:pPr>
            <w:r w:rsidRPr="003E576D">
              <w:rPr>
                <w:rFonts w:ascii="Arial Narrow" w:hAnsi="Arial Narrow" w:cs="Arial"/>
                <w:b/>
                <w:sz w:val="20"/>
                <w:szCs w:val="20"/>
                <w:lang w:eastAsia="ar-SA"/>
              </w:rPr>
              <w:t>Location</w:t>
            </w:r>
          </w:p>
        </w:tc>
        <w:tc>
          <w:tcPr>
            <w:tcW w:w="7030" w:type="dxa"/>
            <w:tcBorders>
              <w:left w:val="single" w:sz="4" w:space="0" w:color="000000"/>
              <w:bottom w:val="single" w:sz="4" w:space="0" w:color="000000"/>
              <w:right w:val="single" w:sz="4" w:space="0" w:color="000000"/>
            </w:tcBorders>
            <w:vAlign w:val="center"/>
          </w:tcPr>
          <w:p w14:paraId="6F2C44F0" w14:textId="21CC2D5A" w:rsidR="00FA2A40" w:rsidRPr="003E576D" w:rsidRDefault="006E0707" w:rsidP="00AA1D19">
            <w:pPr>
              <w:snapToGrid w:val="0"/>
              <w:rPr>
                <w:rFonts w:ascii="Arial Narrow" w:hAnsi="Arial Narrow" w:cs="Arial"/>
                <w:bCs/>
                <w:sz w:val="20"/>
                <w:szCs w:val="20"/>
                <w:lang w:eastAsia="ar-SA"/>
              </w:rPr>
            </w:pPr>
            <w:r>
              <w:rPr>
                <w:rFonts w:ascii="Arial Narrow" w:hAnsi="Arial Narrow" w:cs="Arial"/>
                <w:bCs/>
                <w:sz w:val="20"/>
                <w:szCs w:val="20"/>
                <w:lang w:eastAsia="ar-SA"/>
              </w:rPr>
              <w:t>UK wide</w:t>
            </w:r>
          </w:p>
        </w:tc>
      </w:tr>
      <w:tr w:rsidR="00FA2A40" w:rsidRPr="003E576D" w14:paraId="281336AB" w14:textId="77777777" w:rsidTr="00AA1D19">
        <w:trPr>
          <w:trHeight w:val="510"/>
        </w:trPr>
        <w:tc>
          <w:tcPr>
            <w:tcW w:w="1980" w:type="dxa"/>
            <w:tcBorders>
              <w:left w:val="single" w:sz="4" w:space="0" w:color="000000"/>
              <w:bottom w:val="single" w:sz="4" w:space="0" w:color="000000"/>
            </w:tcBorders>
            <w:shd w:val="clear" w:color="auto" w:fill="F2F2F2"/>
            <w:vAlign w:val="center"/>
          </w:tcPr>
          <w:p w14:paraId="708B5ADB" w14:textId="77777777" w:rsidR="00FA2A40" w:rsidRPr="003E576D" w:rsidRDefault="00FA2A40" w:rsidP="00AA1D19">
            <w:pPr>
              <w:snapToGrid w:val="0"/>
              <w:rPr>
                <w:rFonts w:ascii="Arial Narrow" w:hAnsi="Arial Narrow" w:cs="Arial"/>
                <w:b/>
                <w:sz w:val="20"/>
                <w:szCs w:val="20"/>
                <w:lang w:eastAsia="ar-SA"/>
              </w:rPr>
            </w:pPr>
            <w:r w:rsidRPr="003E576D">
              <w:rPr>
                <w:rFonts w:ascii="Arial Narrow" w:hAnsi="Arial Narrow" w:cs="Arial"/>
                <w:b/>
                <w:sz w:val="20"/>
                <w:szCs w:val="20"/>
                <w:lang w:eastAsia="ar-SA"/>
              </w:rPr>
              <w:t>Reporting to</w:t>
            </w:r>
          </w:p>
        </w:tc>
        <w:tc>
          <w:tcPr>
            <w:tcW w:w="7030" w:type="dxa"/>
            <w:tcBorders>
              <w:left w:val="single" w:sz="4" w:space="0" w:color="000000"/>
              <w:bottom w:val="single" w:sz="4" w:space="0" w:color="000000"/>
              <w:right w:val="single" w:sz="4" w:space="0" w:color="000000"/>
            </w:tcBorders>
            <w:vAlign w:val="center"/>
          </w:tcPr>
          <w:p w14:paraId="2D2964F8" w14:textId="1CA13594" w:rsidR="00FA2A40" w:rsidRPr="003E576D" w:rsidRDefault="006E0707" w:rsidP="00AA1D19">
            <w:pPr>
              <w:snapToGrid w:val="0"/>
              <w:rPr>
                <w:rFonts w:ascii="Arial Narrow" w:hAnsi="Arial Narrow" w:cs="Arial"/>
                <w:bCs/>
                <w:sz w:val="20"/>
                <w:szCs w:val="20"/>
                <w:lang w:eastAsia="ar-SA"/>
              </w:rPr>
            </w:pPr>
            <w:r>
              <w:rPr>
                <w:rFonts w:ascii="Arial Narrow" w:hAnsi="Arial Narrow" w:cs="Arial"/>
                <w:bCs/>
                <w:sz w:val="20"/>
                <w:szCs w:val="20"/>
                <w:lang w:eastAsia="ar-SA"/>
              </w:rPr>
              <w:t>Director of Psychology</w:t>
            </w:r>
          </w:p>
        </w:tc>
      </w:tr>
    </w:tbl>
    <w:p w14:paraId="1B74BECD" w14:textId="0424F6EC" w:rsidR="00827DC0" w:rsidRPr="003E576D" w:rsidRDefault="00827DC0">
      <w:pPr>
        <w:rPr>
          <w:rFonts w:ascii="Arial Narrow" w:hAnsi="Arial Narrow"/>
          <w:sz w:val="20"/>
          <w:szCs w:val="20"/>
        </w:rPr>
      </w:pPr>
    </w:p>
    <w:tbl>
      <w:tblPr>
        <w:tblW w:w="0" w:type="auto"/>
        <w:tblInd w:w="108" w:type="dxa"/>
        <w:tblLayout w:type="fixed"/>
        <w:tblLook w:val="0000" w:firstRow="0" w:lastRow="0" w:firstColumn="0" w:lastColumn="0" w:noHBand="0" w:noVBand="0"/>
      </w:tblPr>
      <w:tblGrid>
        <w:gridCol w:w="9010"/>
      </w:tblGrid>
      <w:tr w:rsidR="00FA2A40" w:rsidRPr="003E576D" w14:paraId="38A63F67" w14:textId="77777777" w:rsidTr="00AA1D19">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4351EAB7" w14:textId="55AD048A" w:rsidR="00FA2A40" w:rsidRPr="003E576D" w:rsidRDefault="00BA0699" w:rsidP="00AA1D19">
            <w:pPr>
              <w:snapToGrid w:val="0"/>
              <w:rPr>
                <w:rFonts w:ascii="Arial Narrow" w:hAnsi="Arial Narrow"/>
                <w:b/>
                <w:color w:val="C6D9F1"/>
                <w:lang w:eastAsia="ar-SA"/>
              </w:rPr>
            </w:pPr>
            <w:r w:rsidRPr="003E576D">
              <w:rPr>
                <w:rFonts w:ascii="Arial Narrow" w:hAnsi="Arial Narrow" w:cs="Calibri"/>
                <w:b/>
                <w:color w:val="C6D9F1"/>
                <w:lang w:eastAsia="ar-SA"/>
              </w:rPr>
              <w:t>Main Purpose of Job</w:t>
            </w:r>
          </w:p>
        </w:tc>
      </w:tr>
      <w:tr w:rsidR="00FA2A40" w:rsidRPr="003E576D" w14:paraId="45096D13" w14:textId="77777777" w:rsidTr="00AA1D19">
        <w:trPr>
          <w:trHeight w:val="926"/>
        </w:trPr>
        <w:tc>
          <w:tcPr>
            <w:tcW w:w="9010" w:type="dxa"/>
            <w:tcBorders>
              <w:left w:val="single" w:sz="4" w:space="0" w:color="000000"/>
              <w:bottom w:val="single" w:sz="4" w:space="0" w:color="000000"/>
              <w:right w:val="single" w:sz="4" w:space="0" w:color="000000"/>
            </w:tcBorders>
          </w:tcPr>
          <w:p w14:paraId="58B33846" w14:textId="43893184" w:rsidR="006E0707" w:rsidRPr="006D2690" w:rsidRDefault="00B44976" w:rsidP="006E0707">
            <w:pPr>
              <w:rPr>
                <w:rFonts w:cstheme="minorHAnsi"/>
              </w:rPr>
            </w:pPr>
            <w:r>
              <w:rPr>
                <w:rFonts w:ascii="Arial Narrow" w:hAnsi="Arial Narrow" w:cs="Arial"/>
                <w:sz w:val="20"/>
                <w:szCs w:val="20"/>
                <w:lang w:val="en-US" w:eastAsia="ar-SA"/>
              </w:rPr>
              <w:br/>
            </w:r>
            <w:r w:rsidR="006E0707">
              <w:rPr>
                <w:rFonts w:cstheme="minorHAnsi"/>
              </w:rPr>
              <w:t>T</w:t>
            </w:r>
            <w:r w:rsidR="006E0707" w:rsidRPr="006D2690">
              <w:rPr>
                <w:rFonts w:cstheme="minorHAnsi"/>
              </w:rPr>
              <w:t>oHealth is a division of PAM Group – an occupational health and wellbeing provider. ToHealth was created to fulfil the needs of our clients by focusing on providing wellbeing and neurodiversity solutions</w:t>
            </w:r>
            <w:r w:rsidR="006E0707">
              <w:rPr>
                <w:rFonts w:cstheme="minorHAnsi"/>
              </w:rPr>
              <w:t xml:space="preserve"> and support</w:t>
            </w:r>
            <w:r w:rsidR="006E0707" w:rsidRPr="006D2690">
              <w:rPr>
                <w:rFonts w:cstheme="minorHAnsi"/>
              </w:rPr>
              <w:t xml:space="preserve">. Demand for our services is growing and to meet the needs of our clients across the UK we are seeking to </w:t>
            </w:r>
            <w:r w:rsidR="009C283C">
              <w:rPr>
                <w:rFonts w:cstheme="minorHAnsi"/>
              </w:rPr>
              <w:t>recruit</w:t>
            </w:r>
            <w:r w:rsidR="007B4583">
              <w:rPr>
                <w:rFonts w:cstheme="minorHAnsi"/>
              </w:rPr>
              <w:t xml:space="preserve"> </w:t>
            </w:r>
            <w:proofErr w:type="gramStart"/>
            <w:r w:rsidR="007B4583">
              <w:rPr>
                <w:rFonts w:cstheme="minorHAnsi"/>
              </w:rPr>
              <w:t xml:space="preserve">a </w:t>
            </w:r>
            <w:r w:rsidR="006E0707">
              <w:rPr>
                <w:rFonts w:cstheme="minorHAnsi"/>
              </w:rPr>
              <w:t xml:space="preserve"> Workplace</w:t>
            </w:r>
            <w:proofErr w:type="gramEnd"/>
            <w:r w:rsidR="006E0707">
              <w:rPr>
                <w:rFonts w:cstheme="minorHAnsi"/>
              </w:rPr>
              <w:t xml:space="preserve"> Needs Assessors.</w:t>
            </w:r>
          </w:p>
          <w:p w14:paraId="6E82B556" w14:textId="169EF73D" w:rsidR="006E0707" w:rsidRDefault="009C283C" w:rsidP="006E0707">
            <w:pPr>
              <w:rPr>
                <w:rFonts w:cstheme="minorHAnsi"/>
              </w:rPr>
            </w:pPr>
            <w:r>
              <w:rPr>
                <w:rFonts w:cstheme="minorHAnsi"/>
              </w:rPr>
              <w:t>This is a full-time role</w:t>
            </w:r>
            <w:r w:rsidR="00E533D7">
              <w:rPr>
                <w:rFonts w:cstheme="minorHAnsi"/>
              </w:rPr>
              <w:t xml:space="preserve"> and is </w:t>
            </w:r>
            <w:r w:rsidR="006E0707" w:rsidRPr="00AA1784">
              <w:rPr>
                <w:rFonts w:cstheme="minorHAnsi"/>
              </w:rPr>
              <w:t xml:space="preserve">conditional on passing a DBS </w:t>
            </w:r>
            <w:proofErr w:type="gramStart"/>
            <w:r w:rsidR="006E0707" w:rsidRPr="00AA1784">
              <w:rPr>
                <w:rFonts w:cstheme="minorHAnsi"/>
              </w:rPr>
              <w:t>check, and</w:t>
            </w:r>
            <w:proofErr w:type="gramEnd"/>
            <w:r w:rsidR="006E0707" w:rsidRPr="00AA1784">
              <w:rPr>
                <w:rFonts w:cstheme="minorHAnsi"/>
              </w:rPr>
              <w:t xml:space="preserve"> will work outside of IR35 guidelines.</w:t>
            </w:r>
            <w:r w:rsidR="006E0707" w:rsidRPr="006D2690">
              <w:rPr>
                <w:rFonts w:cstheme="minorHAnsi"/>
              </w:rPr>
              <w:t xml:space="preserve"> </w:t>
            </w:r>
          </w:p>
          <w:p w14:paraId="603AA644" w14:textId="15592B4D" w:rsidR="00FA2A40" w:rsidRPr="00B44976" w:rsidRDefault="00FA2A40" w:rsidP="00B44976">
            <w:pPr>
              <w:spacing w:after="0" w:line="240" w:lineRule="auto"/>
              <w:rPr>
                <w:rFonts w:ascii="Arial Narrow" w:hAnsi="Arial Narrow" w:cs="Arial"/>
                <w:sz w:val="20"/>
                <w:szCs w:val="20"/>
                <w:lang w:val="en-US" w:eastAsia="ar-SA"/>
              </w:rPr>
            </w:pPr>
          </w:p>
        </w:tc>
      </w:tr>
    </w:tbl>
    <w:p w14:paraId="19216313" w14:textId="5ACAB269" w:rsidR="00FA2A40" w:rsidRPr="003E576D" w:rsidRDefault="00FA2A40">
      <w:pPr>
        <w:rPr>
          <w:rFonts w:ascii="Arial Narrow" w:hAnsi="Arial Narrow"/>
          <w:sz w:val="20"/>
          <w:szCs w:val="20"/>
        </w:rPr>
      </w:pPr>
    </w:p>
    <w:tbl>
      <w:tblPr>
        <w:tblW w:w="9010" w:type="dxa"/>
        <w:tblInd w:w="108" w:type="dxa"/>
        <w:tblLayout w:type="fixed"/>
        <w:tblLook w:val="0000" w:firstRow="0" w:lastRow="0" w:firstColumn="0" w:lastColumn="0" w:noHBand="0" w:noVBand="0"/>
      </w:tblPr>
      <w:tblGrid>
        <w:gridCol w:w="9010"/>
      </w:tblGrid>
      <w:tr w:rsidR="00FA2A40" w:rsidRPr="003E576D" w14:paraId="7635F5B7" w14:textId="77777777" w:rsidTr="006E0707">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116BF8D6" w14:textId="0EED894A" w:rsidR="00FA2A40" w:rsidRPr="003E576D" w:rsidRDefault="00FA2A40" w:rsidP="00AA1D19">
            <w:pPr>
              <w:snapToGrid w:val="0"/>
              <w:rPr>
                <w:rFonts w:ascii="Arial Narrow" w:hAnsi="Arial Narrow"/>
                <w:b/>
                <w:color w:val="C6D9F1"/>
                <w:sz w:val="20"/>
                <w:szCs w:val="20"/>
                <w:lang w:eastAsia="ar-SA"/>
              </w:rPr>
            </w:pPr>
            <w:r w:rsidRPr="003E576D">
              <w:rPr>
                <w:rFonts w:ascii="Arial Narrow" w:hAnsi="Arial Narrow"/>
                <w:b/>
                <w:color w:val="C6D9F1"/>
                <w:lang w:eastAsia="ar-SA"/>
              </w:rPr>
              <w:t xml:space="preserve">Skills, Experience &amp; </w:t>
            </w:r>
            <w:r w:rsidR="00226AB8" w:rsidRPr="003E576D">
              <w:rPr>
                <w:rFonts w:ascii="Arial Narrow" w:hAnsi="Arial Narrow"/>
                <w:b/>
                <w:color w:val="C6D9F1"/>
                <w:lang w:eastAsia="ar-SA"/>
              </w:rPr>
              <w:t>Qualifications</w:t>
            </w:r>
          </w:p>
        </w:tc>
      </w:tr>
      <w:tr w:rsidR="00FA2A40" w:rsidRPr="003E576D" w14:paraId="470D6C97" w14:textId="77777777" w:rsidTr="006E0707">
        <w:trPr>
          <w:trHeight w:val="926"/>
        </w:trPr>
        <w:tc>
          <w:tcPr>
            <w:tcW w:w="9010" w:type="dxa"/>
            <w:tcBorders>
              <w:left w:val="single" w:sz="4" w:space="0" w:color="000000"/>
              <w:bottom w:val="single" w:sz="4" w:space="0" w:color="000000"/>
              <w:right w:val="single" w:sz="4" w:space="0" w:color="000000"/>
            </w:tcBorders>
          </w:tcPr>
          <w:p w14:paraId="5E5ACCB1" w14:textId="77777777" w:rsidR="006E0707" w:rsidRPr="006E0707" w:rsidRDefault="00F02CB3" w:rsidP="006E0707">
            <w:pPr>
              <w:suppressAutoHyphens/>
              <w:snapToGrid w:val="0"/>
              <w:spacing w:after="0" w:line="240" w:lineRule="auto"/>
              <w:rPr>
                <w:rFonts w:ascii="Arial Narrow" w:hAnsi="Arial Narrow" w:cs="Arial"/>
                <w:b/>
                <w:bCs/>
                <w:i/>
                <w:iCs/>
                <w:color w:val="404040" w:themeColor="text1" w:themeTint="BF"/>
                <w:sz w:val="21"/>
                <w:szCs w:val="21"/>
                <w:lang w:eastAsia="ar-SA"/>
              </w:rPr>
            </w:pPr>
            <w:r>
              <w:rPr>
                <w:rFonts w:ascii="Arial Narrow" w:hAnsi="Arial Narrow" w:cs="Arial"/>
                <w:b/>
                <w:bCs/>
                <w:sz w:val="20"/>
                <w:szCs w:val="20"/>
                <w:lang w:val="en-US" w:eastAsia="ar-SA"/>
              </w:rPr>
              <w:br/>
            </w:r>
            <w:r w:rsidR="006E0707" w:rsidRPr="006E0707">
              <w:rPr>
                <w:rFonts w:ascii="Arial Narrow" w:hAnsi="Arial Narrow" w:cs="Arial"/>
                <w:b/>
                <w:bCs/>
                <w:i/>
                <w:iCs/>
                <w:color w:val="404040" w:themeColor="text1" w:themeTint="BF"/>
                <w:sz w:val="21"/>
                <w:szCs w:val="21"/>
                <w:lang w:eastAsia="ar-SA"/>
              </w:rPr>
              <w:t xml:space="preserve">About you: </w:t>
            </w:r>
          </w:p>
          <w:p w14:paraId="61618F5D" w14:textId="013D6E59" w:rsidR="00163D77" w:rsidRPr="007B4583" w:rsidRDefault="00163D77" w:rsidP="006E0707">
            <w:pPr>
              <w:numPr>
                <w:ilvl w:val="0"/>
                <w:numId w:val="29"/>
              </w:numPr>
              <w:suppressAutoHyphens/>
              <w:snapToGrid w:val="0"/>
              <w:spacing w:after="0" w:line="240" w:lineRule="auto"/>
              <w:rPr>
                <w:rFonts w:ascii="Arial Narrow" w:hAnsi="Arial Narrow" w:cs="Arial"/>
                <w:i/>
                <w:iCs/>
                <w:sz w:val="21"/>
                <w:szCs w:val="21"/>
                <w:lang w:eastAsia="ar-SA"/>
              </w:rPr>
            </w:pPr>
            <w:r w:rsidRPr="007B4583">
              <w:rPr>
                <w:rFonts w:ascii="Arial Narrow" w:hAnsi="Arial Narrow" w:cs="Arial"/>
                <w:i/>
                <w:iCs/>
                <w:sz w:val="21"/>
                <w:szCs w:val="21"/>
                <w:lang w:eastAsia="ar-SA"/>
              </w:rPr>
              <w:t>A self-starter with the ability to manage you</w:t>
            </w:r>
            <w:r w:rsidR="007B4583" w:rsidRPr="007B4583">
              <w:rPr>
                <w:rFonts w:ascii="Arial Narrow" w:hAnsi="Arial Narrow" w:cs="Arial"/>
                <w:i/>
                <w:iCs/>
                <w:sz w:val="21"/>
                <w:szCs w:val="21"/>
                <w:lang w:eastAsia="ar-SA"/>
              </w:rPr>
              <w:t>r</w:t>
            </w:r>
            <w:r w:rsidRPr="007B4583">
              <w:rPr>
                <w:rFonts w:ascii="Arial Narrow" w:hAnsi="Arial Narrow" w:cs="Arial"/>
                <w:i/>
                <w:iCs/>
                <w:sz w:val="21"/>
                <w:szCs w:val="21"/>
                <w:lang w:eastAsia="ar-SA"/>
              </w:rPr>
              <w:t xml:space="preserve"> workload and </w:t>
            </w:r>
            <w:proofErr w:type="gramStart"/>
            <w:r w:rsidRPr="007B4583">
              <w:rPr>
                <w:rFonts w:ascii="Arial Narrow" w:hAnsi="Arial Narrow" w:cs="Arial"/>
                <w:i/>
                <w:iCs/>
                <w:sz w:val="21"/>
                <w:szCs w:val="21"/>
                <w:lang w:eastAsia="ar-SA"/>
              </w:rPr>
              <w:t>diary</w:t>
            </w:r>
            <w:proofErr w:type="gramEnd"/>
          </w:p>
          <w:p w14:paraId="5C6B89ED" w14:textId="39A74728"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Experience Workplace Needs Assessments and making recommendations for reasonable </w:t>
            </w:r>
            <w:proofErr w:type="gramStart"/>
            <w:r w:rsidRPr="006E0707">
              <w:rPr>
                <w:rFonts w:ascii="Arial Narrow" w:hAnsi="Arial Narrow" w:cs="Arial"/>
                <w:i/>
                <w:iCs/>
                <w:color w:val="404040" w:themeColor="text1" w:themeTint="BF"/>
                <w:sz w:val="21"/>
                <w:szCs w:val="21"/>
                <w:lang w:eastAsia="ar-SA"/>
              </w:rPr>
              <w:t>adjustments</w:t>
            </w:r>
            <w:proofErr w:type="gramEnd"/>
            <w:r w:rsidRPr="006E0707">
              <w:rPr>
                <w:rFonts w:ascii="Arial Narrow" w:hAnsi="Arial Narrow" w:cs="Arial"/>
                <w:i/>
                <w:iCs/>
                <w:color w:val="404040" w:themeColor="text1" w:themeTint="BF"/>
                <w:sz w:val="21"/>
                <w:szCs w:val="21"/>
                <w:lang w:eastAsia="ar-SA"/>
              </w:rPr>
              <w:t xml:space="preserve"> </w:t>
            </w:r>
          </w:p>
          <w:p w14:paraId="24972AF5"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Excellent understanding on assistive technology solutions as well as other support strategies </w:t>
            </w:r>
          </w:p>
          <w:p w14:paraId="5657B505"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Excellent understanding of the Access to Work </w:t>
            </w:r>
            <w:proofErr w:type="gramStart"/>
            <w:r w:rsidRPr="006E0707">
              <w:rPr>
                <w:rFonts w:ascii="Arial Narrow" w:hAnsi="Arial Narrow" w:cs="Arial"/>
                <w:i/>
                <w:iCs/>
                <w:color w:val="404040" w:themeColor="text1" w:themeTint="BF"/>
                <w:sz w:val="21"/>
                <w:szCs w:val="21"/>
                <w:lang w:eastAsia="ar-SA"/>
              </w:rPr>
              <w:t>process</w:t>
            </w:r>
            <w:proofErr w:type="gramEnd"/>
            <w:r w:rsidRPr="006E0707">
              <w:rPr>
                <w:rFonts w:ascii="Arial Narrow" w:hAnsi="Arial Narrow" w:cs="Arial"/>
                <w:i/>
                <w:iCs/>
                <w:color w:val="404040" w:themeColor="text1" w:themeTint="BF"/>
                <w:sz w:val="21"/>
                <w:szCs w:val="21"/>
                <w:lang w:eastAsia="ar-SA"/>
              </w:rPr>
              <w:t xml:space="preserve"> </w:t>
            </w:r>
          </w:p>
          <w:p w14:paraId="7DC86D9C"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Awareness of the Equality Act 2010</w:t>
            </w:r>
          </w:p>
          <w:p w14:paraId="0D21EFFD"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Strong communication </w:t>
            </w:r>
            <w:proofErr w:type="gramStart"/>
            <w:r w:rsidRPr="006E0707">
              <w:rPr>
                <w:rFonts w:ascii="Arial Narrow" w:hAnsi="Arial Narrow" w:cs="Arial"/>
                <w:i/>
                <w:iCs/>
                <w:color w:val="404040" w:themeColor="text1" w:themeTint="BF"/>
                <w:sz w:val="21"/>
                <w:szCs w:val="21"/>
                <w:lang w:eastAsia="ar-SA"/>
              </w:rPr>
              <w:t>skills  including</w:t>
            </w:r>
            <w:proofErr w:type="gramEnd"/>
            <w:r w:rsidRPr="006E0707">
              <w:rPr>
                <w:rFonts w:ascii="Arial Narrow" w:hAnsi="Arial Narrow" w:cs="Arial"/>
                <w:i/>
                <w:iCs/>
                <w:color w:val="404040" w:themeColor="text1" w:themeTint="BF"/>
                <w:sz w:val="21"/>
                <w:szCs w:val="21"/>
                <w:lang w:eastAsia="ar-SA"/>
              </w:rPr>
              <w:t xml:space="preserve"> excellent active listening skills and ability to empathise with your clients</w:t>
            </w:r>
          </w:p>
          <w:p w14:paraId="6A006931"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Excellent report writing skills and ability to justify advice and recommendations.</w:t>
            </w:r>
          </w:p>
          <w:p w14:paraId="2CD0640E"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Offering a tailored approach to meet individual client </w:t>
            </w:r>
            <w:proofErr w:type="gramStart"/>
            <w:r w:rsidRPr="006E0707">
              <w:rPr>
                <w:rFonts w:ascii="Arial Narrow" w:hAnsi="Arial Narrow" w:cs="Arial"/>
                <w:i/>
                <w:iCs/>
                <w:color w:val="404040" w:themeColor="text1" w:themeTint="BF"/>
                <w:sz w:val="21"/>
                <w:szCs w:val="21"/>
                <w:lang w:eastAsia="ar-SA"/>
              </w:rPr>
              <w:t>needs</w:t>
            </w:r>
            <w:proofErr w:type="gramEnd"/>
          </w:p>
          <w:p w14:paraId="519B2C1A"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Excellent knowledge of a range of SpLD/Neurodiverse conditions including Dyslexia, Autism, ADHD, Dyscalculia, DCD/Dyspraxia, </w:t>
            </w:r>
            <w:proofErr w:type="gramStart"/>
            <w:r w:rsidRPr="006E0707">
              <w:rPr>
                <w:rFonts w:ascii="Arial Narrow" w:hAnsi="Arial Narrow" w:cs="Arial"/>
                <w:i/>
                <w:iCs/>
                <w:color w:val="404040" w:themeColor="text1" w:themeTint="BF"/>
                <w:sz w:val="21"/>
                <w:szCs w:val="21"/>
                <w:lang w:eastAsia="ar-SA"/>
              </w:rPr>
              <w:t>vision</w:t>
            </w:r>
            <w:proofErr w:type="gramEnd"/>
            <w:r w:rsidRPr="006E0707">
              <w:rPr>
                <w:rFonts w:ascii="Arial Narrow" w:hAnsi="Arial Narrow" w:cs="Arial"/>
                <w:i/>
                <w:iCs/>
                <w:color w:val="404040" w:themeColor="text1" w:themeTint="BF"/>
                <w:sz w:val="21"/>
                <w:szCs w:val="21"/>
                <w:lang w:eastAsia="ar-SA"/>
              </w:rPr>
              <w:t xml:space="preserve"> and hearing impairment</w:t>
            </w:r>
          </w:p>
          <w:p w14:paraId="48F7B211"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Experienced and comfortable with conducting remote assessments via MS Teams or telephone. </w:t>
            </w:r>
          </w:p>
          <w:p w14:paraId="61772119"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Willing to </w:t>
            </w:r>
            <w:proofErr w:type="gramStart"/>
            <w:r w:rsidRPr="006E0707">
              <w:rPr>
                <w:rFonts w:ascii="Arial Narrow" w:hAnsi="Arial Narrow" w:cs="Arial"/>
                <w:i/>
                <w:iCs/>
                <w:color w:val="404040" w:themeColor="text1" w:themeTint="BF"/>
                <w:sz w:val="21"/>
                <w:szCs w:val="21"/>
                <w:lang w:eastAsia="ar-SA"/>
              </w:rPr>
              <w:t>work  face</w:t>
            </w:r>
            <w:proofErr w:type="gramEnd"/>
            <w:r w:rsidRPr="006E0707">
              <w:rPr>
                <w:rFonts w:ascii="Arial Narrow" w:hAnsi="Arial Narrow" w:cs="Arial"/>
                <w:i/>
                <w:iCs/>
                <w:color w:val="404040" w:themeColor="text1" w:themeTint="BF"/>
                <w:sz w:val="21"/>
                <w:szCs w:val="21"/>
                <w:lang w:eastAsia="ar-SA"/>
              </w:rPr>
              <w:t xml:space="preserve"> to face if required</w:t>
            </w:r>
          </w:p>
          <w:p w14:paraId="323D9DA4"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Good standard of IT skills</w:t>
            </w:r>
          </w:p>
          <w:p w14:paraId="00D56317"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Stable internet connection </w:t>
            </w:r>
          </w:p>
          <w:p w14:paraId="154719E9"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Ability to work within KPIs and Service Level </w:t>
            </w:r>
            <w:proofErr w:type="gramStart"/>
            <w:r w:rsidRPr="006E0707">
              <w:rPr>
                <w:rFonts w:ascii="Arial Narrow" w:hAnsi="Arial Narrow" w:cs="Arial"/>
                <w:i/>
                <w:iCs/>
                <w:color w:val="404040" w:themeColor="text1" w:themeTint="BF"/>
                <w:sz w:val="21"/>
                <w:szCs w:val="21"/>
                <w:lang w:eastAsia="ar-SA"/>
              </w:rPr>
              <w:t>agreement</w:t>
            </w:r>
            <w:proofErr w:type="gramEnd"/>
          </w:p>
          <w:p w14:paraId="63B9CE18" w14:textId="77777777" w:rsidR="006E0707" w:rsidRPr="006E0707" w:rsidRDefault="006E0707" w:rsidP="006E0707">
            <w:pPr>
              <w:numPr>
                <w:ilvl w:val="0"/>
                <w:numId w:val="29"/>
              </w:numPr>
              <w:suppressAutoHyphens/>
              <w:snapToGrid w:val="0"/>
              <w:spacing w:after="0" w:line="240" w:lineRule="auto"/>
              <w:rPr>
                <w:rFonts w:ascii="Arial Narrow" w:hAnsi="Arial Narrow" w:cs="Arial"/>
                <w:i/>
                <w:iCs/>
                <w:color w:val="404040" w:themeColor="text1" w:themeTint="BF"/>
                <w:sz w:val="21"/>
                <w:szCs w:val="21"/>
                <w:lang w:eastAsia="ar-SA"/>
              </w:rPr>
            </w:pPr>
            <w:r w:rsidRPr="006E0707">
              <w:rPr>
                <w:rFonts w:ascii="Arial Narrow" w:hAnsi="Arial Narrow" w:cs="Arial"/>
                <w:i/>
                <w:iCs/>
                <w:color w:val="404040" w:themeColor="text1" w:themeTint="BF"/>
                <w:sz w:val="21"/>
                <w:szCs w:val="21"/>
                <w:lang w:eastAsia="ar-SA"/>
              </w:rPr>
              <w:t xml:space="preserve">Happy to work as part of a multi-disciplinary </w:t>
            </w:r>
            <w:proofErr w:type="gramStart"/>
            <w:r w:rsidRPr="006E0707">
              <w:rPr>
                <w:rFonts w:ascii="Arial Narrow" w:hAnsi="Arial Narrow" w:cs="Arial"/>
                <w:i/>
                <w:iCs/>
                <w:color w:val="404040" w:themeColor="text1" w:themeTint="BF"/>
                <w:sz w:val="21"/>
                <w:szCs w:val="21"/>
                <w:lang w:eastAsia="ar-SA"/>
              </w:rPr>
              <w:t>team</w:t>
            </w:r>
            <w:proofErr w:type="gramEnd"/>
          </w:p>
          <w:p w14:paraId="4DBF294F" w14:textId="2CBEF432" w:rsidR="006E0707" w:rsidRDefault="006E0707" w:rsidP="006E0707">
            <w:pPr>
              <w:suppressAutoHyphens/>
              <w:snapToGrid w:val="0"/>
              <w:spacing w:after="0" w:line="240" w:lineRule="auto"/>
              <w:rPr>
                <w:rFonts w:ascii="Arial Narrow" w:hAnsi="Arial Narrow" w:cs="Arial"/>
                <w:i/>
                <w:iCs/>
                <w:color w:val="404040" w:themeColor="text1" w:themeTint="BF"/>
                <w:sz w:val="21"/>
                <w:szCs w:val="21"/>
                <w:lang w:eastAsia="ar-SA"/>
              </w:rPr>
            </w:pPr>
          </w:p>
          <w:p w14:paraId="34AAEDEB" w14:textId="693D069E" w:rsidR="007B4583" w:rsidRPr="007B4583" w:rsidRDefault="007B4583" w:rsidP="006E0707">
            <w:pPr>
              <w:suppressAutoHyphens/>
              <w:snapToGrid w:val="0"/>
              <w:spacing w:after="0" w:line="240" w:lineRule="auto"/>
              <w:rPr>
                <w:rFonts w:ascii="Arial Narrow" w:hAnsi="Arial Narrow" w:cs="Arial"/>
                <w:b/>
                <w:bCs/>
                <w:i/>
                <w:iCs/>
                <w:color w:val="404040" w:themeColor="text1" w:themeTint="BF"/>
                <w:sz w:val="21"/>
                <w:szCs w:val="21"/>
                <w:lang w:eastAsia="ar-SA"/>
              </w:rPr>
            </w:pPr>
            <w:r w:rsidRPr="007B4583">
              <w:rPr>
                <w:rFonts w:ascii="Arial Narrow" w:hAnsi="Arial Narrow" w:cs="Arial"/>
                <w:b/>
                <w:bCs/>
                <w:i/>
                <w:iCs/>
                <w:color w:val="404040" w:themeColor="text1" w:themeTint="BF"/>
                <w:sz w:val="21"/>
                <w:szCs w:val="21"/>
                <w:lang w:eastAsia="ar-SA"/>
              </w:rPr>
              <w:t>Opportunity to develop:</w:t>
            </w:r>
          </w:p>
          <w:p w14:paraId="7BE39F5C" w14:textId="45E823B6" w:rsidR="007B4583" w:rsidRDefault="007B4583" w:rsidP="006E0707">
            <w:pPr>
              <w:suppressAutoHyphens/>
              <w:snapToGrid w:val="0"/>
              <w:spacing w:after="0" w:line="240" w:lineRule="auto"/>
              <w:rPr>
                <w:rFonts w:ascii="Arial Narrow" w:hAnsi="Arial Narrow" w:cs="Arial"/>
                <w:i/>
                <w:iCs/>
                <w:color w:val="404040" w:themeColor="text1" w:themeTint="BF"/>
                <w:sz w:val="21"/>
                <w:szCs w:val="21"/>
                <w:lang w:eastAsia="ar-SA"/>
              </w:rPr>
            </w:pPr>
            <w:r>
              <w:rPr>
                <w:rFonts w:ascii="Arial Narrow" w:hAnsi="Arial Narrow" w:cs="Arial"/>
                <w:i/>
                <w:iCs/>
                <w:color w:val="404040" w:themeColor="text1" w:themeTint="BF"/>
                <w:sz w:val="21"/>
                <w:szCs w:val="21"/>
                <w:lang w:eastAsia="ar-SA"/>
              </w:rPr>
              <w:t xml:space="preserve">As a growing business we are keen to invest in our people.  If you are ambitious and would like to increase your skill </w:t>
            </w:r>
            <w:proofErr w:type="gramStart"/>
            <w:r>
              <w:rPr>
                <w:rFonts w:ascii="Arial Narrow" w:hAnsi="Arial Narrow" w:cs="Arial"/>
                <w:i/>
                <w:iCs/>
                <w:color w:val="404040" w:themeColor="text1" w:themeTint="BF"/>
                <w:sz w:val="21"/>
                <w:szCs w:val="21"/>
                <w:lang w:eastAsia="ar-SA"/>
              </w:rPr>
              <w:t>set</w:t>
            </w:r>
            <w:proofErr w:type="gramEnd"/>
            <w:r>
              <w:rPr>
                <w:rFonts w:ascii="Arial Narrow" w:hAnsi="Arial Narrow" w:cs="Arial"/>
                <w:i/>
                <w:iCs/>
                <w:color w:val="404040" w:themeColor="text1" w:themeTint="BF"/>
                <w:sz w:val="21"/>
                <w:szCs w:val="21"/>
                <w:lang w:eastAsia="ar-SA"/>
              </w:rPr>
              <w:t xml:space="preserve"> there can be opportunities to deliver other services such as Neurodiversity Awareness training and assistive technology training. </w:t>
            </w:r>
          </w:p>
          <w:p w14:paraId="75AEE7E3" w14:textId="77777777" w:rsidR="007B4583" w:rsidRDefault="007B4583" w:rsidP="006E0707">
            <w:pPr>
              <w:suppressAutoHyphens/>
              <w:snapToGrid w:val="0"/>
              <w:spacing w:after="0" w:line="240" w:lineRule="auto"/>
              <w:rPr>
                <w:rFonts w:ascii="Arial Narrow" w:hAnsi="Arial Narrow" w:cs="Arial"/>
                <w:i/>
                <w:iCs/>
                <w:color w:val="404040" w:themeColor="text1" w:themeTint="BF"/>
                <w:sz w:val="21"/>
                <w:szCs w:val="21"/>
                <w:lang w:eastAsia="ar-SA"/>
              </w:rPr>
            </w:pPr>
          </w:p>
          <w:p w14:paraId="1680B427" w14:textId="507EAA7A" w:rsidR="006E0707" w:rsidRPr="006D2690" w:rsidRDefault="006E0707" w:rsidP="006E0707">
            <w:pPr>
              <w:rPr>
                <w:rFonts w:cstheme="minorHAnsi"/>
              </w:rPr>
            </w:pPr>
            <w:r w:rsidRPr="00AA1784">
              <w:rPr>
                <w:rFonts w:cstheme="minorHAnsi"/>
                <w:b/>
                <w:bCs/>
              </w:rPr>
              <w:t>Job Types:</w:t>
            </w:r>
            <w:r w:rsidRPr="00AA1784">
              <w:rPr>
                <w:rFonts w:cstheme="minorHAnsi"/>
              </w:rPr>
              <w:t xml:space="preserve"> </w:t>
            </w:r>
            <w:r w:rsidR="00E533D7">
              <w:rPr>
                <w:rFonts w:cstheme="minorHAnsi"/>
              </w:rPr>
              <w:t>Full-time</w:t>
            </w:r>
          </w:p>
          <w:p w14:paraId="6DAAA874" w14:textId="0F9FACC1" w:rsidR="00F02CB3" w:rsidRPr="00F02CB3" w:rsidRDefault="006E0707" w:rsidP="006E0707">
            <w:pPr>
              <w:rPr>
                <w:rFonts w:ascii="Arial Narrow" w:hAnsi="Arial Narrow" w:cs="Arial"/>
                <w:b/>
                <w:bCs/>
                <w:sz w:val="20"/>
                <w:szCs w:val="20"/>
                <w:lang w:eastAsia="ar-SA"/>
              </w:rPr>
            </w:pPr>
            <w:r w:rsidRPr="00AA1784">
              <w:rPr>
                <w:rFonts w:cstheme="minorHAnsi"/>
                <w:b/>
                <w:bCs/>
              </w:rPr>
              <w:t>Licence/Certification:</w:t>
            </w:r>
            <w:r>
              <w:rPr>
                <w:rFonts w:cstheme="minorHAnsi"/>
                <w:b/>
                <w:bCs/>
              </w:rPr>
              <w:t xml:space="preserve">  </w:t>
            </w:r>
            <w:r>
              <w:rPr>
                <w:rFonts w:cstheme="minorHAnsi"/>
              </w:rPr>
              <w:t>DBS (required)</w:t>
            </w:r>
          </w:p>
        </w:tc>
      </w:tr>
    </w:tbl>
    <w:p w14:paraId="12F3E88D" w14:textId="65A393A1" w:rsidR="00FA2A40" w:rsidRPr="003E576D" w:rsidRDefault="008543BE" w:rsidP="006E0707">
      <w:pPr>
        <w:rPr>
          <w:rFonts w:ascii="Arial Narrow" w:hAnsi="Arial Narrow"/>
          <w:sz w:val="20"/>
          <w:szCs w:val="20"/>
        </w:rPr>
      </w:pPr>
      <w:r w:rsidRPr="003E576D">
        <w:rPr>
          <w:rFonts w:ascii="Arial Narrow" w:hAnsi="Arial Narrow"/>
          <w:sz w:val="20"/>
          <w:szCs w:val="20"/>
        </w:rPr>
        <w:t xml:space="preserve">  </w:t>
      </w:r>
    </w:p>
    <w:p w14:paraId="1CFCF6EB" w14:textId="77777777" w:rsidR="00E533D7" w:rsidRPr="003E576D" w:rsidRDefault="00E533D7" w:rsidP="00E533D7">
      <w:pPr>
        <w:rPr>
          <w:rFonts w:ascii="Arial Narrow" w:hAnsi="Arial Narrow"/>
          <w:sz w:val="20"/>
          <w:szCs w:val="20"/>
        </w:rPr>
      </w:pPr>
    </w:p>
    <w:tbl>
      <w:tblPr>
        <w:tblW w:w="9010" w:type="dxa"/>
        <w:tblInd w:w="108" w:type="dxa"/>
        <w:tblLayout w:type="fixed"/>
        <w:tblLook w:val="0000" w:firstRow="0" w:lastRow="0" w:firstColumn="0" w:lastColumn="0" w:noHBand="0" w:noVBand="0"/>
      </w:tblPr>
      <w:tblGrid>
        <w:gridCol w:w="9010"/>
      </w:tblGrid>
      <w:tr w:rsidR="00E533D7" w:rsidRPr="003E576D" w14:paraId="2B55076A" w14:textId="77777777" w:rsidTr="004D5254">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2F9968C5" w14:textId="77777777" w:rsidR="00E533D7" w:rsidRPr="003E576D" w:rsidRDefault="00E533D7" w:rsidP="004D5254">
            <w:pPr>
              <w:snapToGrid w:val="0"/>
              <w:rPr>
                <w:rFonts w:ascii="Arial Narrow" w:hAnsi="Arial Narrow"/>
                <w:b/>
                <w:color w:val="C6D9F1"/>
                <w:sz w:val="20"/>
                <w:szCs w:val="20"/>
                <w:lang w:eastAsia="ar-SA"/>
              </w:rPr>
            </w:pPr>
            <w:r w:rsidRPr="003E576D">
              <w:rPr>
                <w:rFonts w:ascii="Arial Narrow" w:hAnsi="Arial Narrow"/>
                <w:b/>
                <w:color w:val="C6D9F1"/>
                <w:lang w:eastAsia="ar-SA"/>
              </w:rPr>
              <w:t xml:space="preserve">Our Company Benefits Package </w:t>
            </w:r>
          </w:p>
        </w:tc>
      </w:tr>
      <w:tr w:rsidR="00E533D7" w:rsidRPr="003E576D" w14:paraId="683210B7" w14:textId="77777777" w:rsidTr="004D5254">
        <w:trPr>
          <w:trHeight w:val="926"/>
        </w:trPr>
        <w:tc>
          <w:tcPr>
            <w:tcW w:w="9010" w:type="dxa"/>
            <w:tcBorders>
              <w:left w:val="single" w:sz="4" w:space="0" w:color="000000"/>
              <w:bottom w:val="single" w:sz="4" w:space="0" w:color="000000"/>
              <w:right w:val="single" w:sz="4" w:space="0" w:color="000000"/>
            </w:tcBorders>
          </w:tcPr>
          <w:p w14:paraId="780A29AC" w14:textId="77777777" w:rsidR="00E533D7" w:rsidRPr="003E576D" w:rsidRDefault="00E533D7" w:rsidP="004D5254">
            <w:pPr>
              <w:spacing w:after="0" w:line="240" w:lineRule="auto"/>
              <w:ind w:left="720"/>
              <w:rPr>
                <w:rFonts w:ascii="Arial Narrow" w:hAnsi="Arial Narrow" w:cs="Calibri"/>
                <w:sz w:val="20"/>
                <w:szCs w:val="20"/>
                <w:lang w:val="en-US"/>
              </w:rPr>
            </w:pPr>
          </w:p>
          <w:p w14:paraId="38EDA638" w14:textId="77777777" w:rsidR="00E533D7" w:rsidRPr="00F02CB3" w:rsidRDefault="00E533D7" w:rsidP="004D5254">
            <w:pPr>
              <w:pStyle w:val="ListParagraph"/>
              <w:numPr>
                <w:ilvl w:val="0"/>
                <w:numId w:val="18"/>
              </w:numPr>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We pay your auto-enrolment pension contribution of 8%, you can also make enhanced contributions which are matched up to 5%</w:t>
            </w:r>
          </w:p>
          <w:p w14:paraId="100E7A34" w14:textId="77777777" w:rsidR="00E533D7" w:rsidRPr="00F02CB3" w:rsidRDefault="00E533D7" w:rsidP="004D5254">
            <w:pPr>
              <w:pStyle w:val="ListParagraph"/>
              <w:numPr>
                <w:ilvl w:val="0"/>
                <w:numId w:val="18"/>
              </w:numPr>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 xml:space="preserve">You will have a life insurance scheme valued at 4 x your annual </w:t>
            </w:r>
            <w:proofErr w:type="gramStart"/>
            <w:r w:rsidRPr="00F02CB3">
              <w:rPr>
                <w:rFonts w:ascii="Arial Narrow" w:hAnsi="Arial Narrow" w:cstheme="minorHAnsi"/>
                <w:bCs/>
                <w:color w:val="404040" w:themeColor="text1" w:themeTint="BF"/>
              </w:rPr>
              <w:t>salary</w:t>
            </w:r>
            <w:proofErr w:type="gramEnd"/>
          </w:p>
          <w:p w14:paraId="1672D7CA" w14:textId="77777777" w:rsidR="00E533D7" w:rsidRPr="00F02CB3" w:rsidRDefault="00E533D7" w:rsidP="004D5254">
            <w:pPr>
              <w:pStyle w:val="ListParagraph"/>
              <w:numPr>
                <w:ilvl w:val="0"/>
                <w:numId w:val="18"/>
              </w:numPr>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 xml:space="preserve">33 days annual leave including bank holidays, pro rata for part time </w:t>
            </w:r>
            <w:proofErr w:type="gramStart"/>
            <w:r w:rsidRPr="00F02CB3">
              <w:rPr>
                <w:rFonts w:ascii="Arial Narrow" w:hAnsi="Arial Narrow" w:cstheme="minorHAnsi"/>
                <w:bCs/>
                <w:color w:val="404040" w:themeColor="text1" w:themeTint="BF"/>
              </w:rPr>
              <w:t>colleagues</w:t>
            </w:r>
            <w:proofErr w:type="gramEnd"/>
          </w:p>
          <w:p w14:paraId="4ECD0B04" w14:textId="77777777" w:rsidR="00E533D7" w:rsidRPr="00F02CB3" w:rsidRDefault="00E533D7" w:rsidP="004D5254">
            <w:pPr>
              <w:pStyle w:val="ListParagraph"/>
              <w:numPr>
                <w:ilvl w:val="0"/>
                <w:numId w:val="18"/>
              </w:numPr>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 xml:space="preserve">Health Cash Plan Scheme, which covers you for things like Opticians, Dental Treatment and even Physio if needed! </w:t>
            </w:r>
          </w:p>
          <w:p w14:paraId="2B2C7FDB" w14:textId="77777777" w:rsidR="00E533D7" w:rsidRPr="00F02CB3" w:rsidRDefault="00E533D7" w:rsidP="004D5254">
            <w:pPr>
              <w:pStyle w:val="ListParagraph"/>
              <w:numPr>
                <w:ilvl w:val="0"/>
                <w:numId w:val="18"/>
              </w:numPr>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Flexible Working Hours</w:t>
            </w:r>
          </w:p>
          <w:p w14:paraId="6531C182" w14:textId="77777777" w:rsidR="00E533D7" w:rsidRPr="00F02CB3" w:rsidRDefault="00E533D7" w:rsidP="004D5254">
            <w:pPr>
              <w:pStyle w:val="ListParagraph"/>
              <w:numPr>
                <w:ilvl w:val="0"/>
                <w:numId w:val="18"/>
              </w:numPr>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 xml:space="preserve">Access to a 24/7 EAP Counselling line and a 24/7 GP line </w:t>
            </w:r>
          </w:p>
          <w:p w14:paraId="40D986F9" w14:textId="77777777" w:rsidR="00E533D7" w:rsidRPr="00F02CB3" w:rsidRDefault="00E533D7" w:rsidP="004D5254">
            <w:pPr>
              <w:pStyle w:val="ListParagraph"/>
              <w:numPr>
                <w:ilvl w:val="0"/>
                <w:numId w:val="18"/>
              </w:numPr>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 xml:space="preserve">Amazing discounts on things like food and drink, retail, and days out, all through our rewards scheme.  </w:t>
            </w:r>
          </w:p>
          <w:p w14:paraId="741BC3C3" w14:textId="77777777" w:rsidR="00E533D7" w:rsidRPr="00F02CB3" w:rsidRDefault="00E533D7" w:rsidP="004D5254">
            <w:pPr>
              <w:pStyle w:val="ListParagraph"/>
              <w:numPr>
                <w:ilvl w:val="0"/>
                <w:numId w:val="18"/>
              </w:numPr>
              <w:rPr>
                <w:rFonts w:ascii="Arial Narrow" w:hAnsi="Arial Narrow" w:cstheme="minorHAnsi"/>
                <w:bCs/>
              </w:rPr>
            </w:pPr>
            <w:r w:rsidRPr="00F02CB3">
              <w:rPr>
                <w:rFonts w:ascii="Arial Narrow" w:hAnsi="Arial Narrow" w:cstheme="minorHAnsi"/>
                <w:bCs/>
                <w:color w:val="404040" w:themeColor="text1" w:themeTint="BF"/>
              </w:rPr>
              <w:t xml:space="preserve">Support with training and development </w:t>
            </w:r>
          </w:p>
        </w:tc>
      </w:tr>
    </w:tbl>
    <w:p w14:paraId="63B82681" w14:textId="77777777" w:rsidR="00E533D7" w:rsidRPr="003E576D" w:rsidRDefault="00E533D7" w:rsidP="00E533D7">
      <w:pPr>
        <w:rPr>
          <w:rFonts w:ascii="Arial Narrow" w:hAnsi="Arial Narrow"/>
          <w:sz w:val="20"/>
          <w:szCs w:val="20"/>
        </w:rPr>
      </w:pPr>
    </w:p>
    <w:tbl>
      <w:tblPr>
        <w:tblW w:w="9010" w:type="dxa"/>
        <w:tblInd w:w="108" w:type="dxa"/>
        <w:tblLayout w:type="fixed"/>
        <w:tblLook w:val="0000" w:firstRow="0" w:lastRow="0" w:firstColumn="0" w:lastColumn="0" w:noHBand="0" w:noVBand="0"/>
      </w:tblPr>
      <w:tblGrid>
        <w:gridCol w:w="9010"/>
      </w:tblGrid>
      <w:tr w:rsidR="00E533D7" w:rsidRPr="003E576D" w14:paraId="566FF5A4" w14:textId="77777777" w:rsidTr="004D5254">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2AA9FD87" w14:textId="77777777" w:rsidR="00E533D7" w:rsidRPr="003E576D" w:rsidRDefault="00E533D7" w:rsidP="004D5254">
            <w:pPr>
              <w:snapToGrid w:val="0"/>
              <w:rPr>
                <w:rFonts w:ascii="Arial Narrow" w:hAnsi="Arial Narrow"/>
                <w:b/>
                <w:color w:val="C6D9F1"/>
                <w:sz w:val="20"/>
                <w:szCs w:val="20"/>
                <w:lang w:eastAsia="ar-SA"/>
              </w:rPr>
            </w:pPr>
            <w:r w:rsidRPr="003E576D">
              <w:rPr>
                <w:rFonts w:ascii="Arial Narrow" w:hAnsi="Arial Narrow"/>
                <w:b/>
                <w:color w:val="C6D9F1"/>
                <w:lang w:eastAsia="ar-SA"/>
              </w:rPr>
              <w:t>Our Values and Behaviours</w:t>
            </w:r>
          </w:p>
        </w:tc>
      </w:tr>
      <w:tr w:rsidR="00E533D7" w:rsidRPr="003E576D" w14:paraId="23F0771A" w14:textId="77777777" w:rsidTr="004D5254">
        <w:trPr>
          <w:trHeight w:val="926"/>
        </w:trPr>
        <w:tc>
          <w:tcPr>
            <w:tcW w:w="9010" w:type="dxa"/>
            <w:tcBorders>
              <w:left w:val="single" w:sz="4" w:space="0" w:color="000000"/>
              <w:bottom w:val="single" w:sz="4" w:space="0" w:color="000000"/>
              <w:right w:val="single" w:sz="4" w:space="0" w:color="000000"/>
            </w:tcBorders>
          </w:tcPr>
          <w:p w14:paraId="202F6700" w14:textId="77777777" w:rsidR="00E533D7" w:rsidRPr="003E576D" w:rsidRDefault="00E533D7" w:rsidP="004D5254">
            <w:pPr>
              <w:pStyle w:val="ListParagraph"/>
              <w:suppressAutoHyphens/>
              <w:snapToGrid w:val="0"/>
              <w:spacing w:after="0" w:line="240" w:lineRule="auto"/>
              <w:rPr>
                <w:rFonts w:ascii="Arial Narrow" w:hAnsi="Arial Narrow" w:cs="Arial"/>
                <w:bCs/>
                <w:sz w:val="20"/>
                <w:szCs w:val="20"/>
                <w:lang w:eastAsia="ar-SA"/>
              </w:rPr>
            </w:pPr>
          </w:p>
          <w:p w14:paraId="558F3D58" w14:textId="77777777" w:rsidR="00E533D7" w:rsidRPr="00F02CB3" w:rsidRDefault="00E533D7" w:rsidP="004D5254">
            <w:pPr>
              <w:spacing w:line="276" w:lineRule="auto"/>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 xml:space="preserve">At PAM we are passionate about people and delivering our Everyday Things That Matter Values and Behaviours to our customers and our colleagues.  Our cultural philosophy is based on putting our people first, creating high performing teams who deliver great services for our clients.  </w:t>
            </w:r>
            <w:r w:rsidRPr="00F02CB3">
              <w:rPr>
                <w:rFonts w:ascii="Arial Narrow" w:hAnsi="Arial Narrow" w:cstheme="minorHAnsi"/>
                <w:bCs/>
                <w:color w:val="404040" w:themeColor="text1" w:themeTint="BF"/>
              </w:rPr>
              <w:br/>
              <w:t xml:space="preserve">We’re looking for driven and ambitious professionals to join our team, who are just as passionate about our philosophy and values as we are: </w:t>
            </w:r>
          </w:p>
          <w:p w14:paraId="73314AB5" w14:textId="77777777" w:rsidR="00E533D7" w:rsidRPr="00F02CB3" w:rsidRDefault="00E533D7" w:rsidP="004D5254">
            <w:pPr>
              <w:pStyle w:val="ListParagraph"/>
              <w:spacing w:after="0" w:line="276" w:lineRule="auto"/>
              <w:ind w:left="786"/>
              <w:rPr>
                <w:rFonts w:ascii="Arial Narrow" w:hAnsi="Arial Narrow" w:cstheme="minorHAnsi"/>
                <w:bCs/>
                <w:color w:val="404040" w:themeColor="text1" w:themeTint="BF"/>
              </w:rPr>
            </w:pPr>
          </w:p>
          <w:p w14:paraId="450BF79E" w14:textId="77777777" w:rsidR="00E533D7" w:rsidRPr="00F02CB3" w:rsidRDefault="00E533D7" w:rsidP="004D5254">
            <w:pPr>
              <w:pStyle w:val="ListParagraph"/>
              <w:numPr>
                <w:ilvl w:val="0"/>
                <w:numId w:val="19"/>
              </w:numPr>
              <w:spacing w:after="0" w:line="276" w:lineRule="auto"/>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Hard Work &amp; Enthusiasm; we believe hard work should be rewarded, we go the extra mile to achieve our goas and support each other and enthusiasm and passion are part of our DNA.</w:t>
            </w:r>
          </w:p>
          <w:p w14:paraId="77273798" w14:textId="77777777" w:rsidR="00E533D7" w:rsidRPr="00F02CB3" w:rsidRDefault="00E533D7" w:rsidP="004D5254">
            <w:pPr>
              <w:pStyle w:val="ListParagraph"/>
              <w:numPr>
                <w:ilvl w:val="0"/>
                <w:numId w:val="19"/>
              </w:numPr>
              <w:spacing w:after="0" w:line="276" w:lineRule="auto"/>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Teamwork &amp; Friendship; our colleagues share a sense of belonging; we understand collaborative working means better decisions making and we support each other to achieve common goals.</w:t>
            </w:r>
          </w:p>
          <w:p w14:paraId="368CC232" w14:textId="77777777" w:rsidR="00E533D7" w:rsidRPr="00F02CB3" w:rsidRDefault="00E533D7" w:rsidP="004D5254">
            <w:pPr>
              <w:pStyle w:val="ListParagraph"/>
              <w:numPr>
                <w:ilvl w:val="0"/>
                <w:numId w:val="19"/>
              </w:numPr>
              <w:spacing w:after="0" w:line="276" w:lineRule="auto"/>
              <w:rPr>
                <w:rFonts w:ascii="Arial Narrow" w:hAnsi="Arial Narrow" w:cstheme="minorHAnsi"/>
                <w:bCs/>
                <w:color w:val="404040" w:themeColor="text1" w:themeTint="BF"/>
              </w:rPr>
            </w:pPr>
            <w:r w:rsidRPr="00F02CB3">
              <w:rPr>
                <w:rFonts w:ascii="Arial Narrow" w:hAnsi="Arial Narrow" w:cstheme="minorHAnsi"/>
                <w:bCs/>
                <w:color w:val="404040" w:themeColor="text1" w:themeTint="BF"/>
              </w:rPr>
              <w:t xml:space="preserve">Loyalty &amp; Improvement; we are dedicated to personal and professional development. Our PAM Academy mentors’ colleagues and provides support to help you be the best you can through offering a wide range of CPD opportunities. </w:t>
            </w:r>
          </w:p>
          <w:p w14:paraId="5102DB4B" w14:textId="77777777" w:rsidR="00E533D7" w:rsidRPr="003E576D" w:rsidRDefault="00E533D7" w:rsidP="004D5254">
            <w:pPr>
              <w:spacing w:after="0" w:line="240" w:lineRule="auto"/>
              <w:rPr>
                <w:rFonts w:ascii="Arial Narrow" w:hAnsi="Arial Narrow" w:cs="Arial"/>
                <w:sz w:val="20"/>
                <w:szCs w:val="20"/>
                <w:lang w:eastAsia="ar-SA"/>
              </w:rPr>
            </w:pPr>
          </w:p>
          <w:p w14:paraId="75A3B1FF" w14:textId="77777777" w:rsidR="00E533D7" w:rsidRPr="003E576D" w:rsidRDefault="00E533D7" w:rsidP="004D5254">
            <w:pPr>
              <w:spacing w:after="0" w:line="240" w:lineRule="auto"/>
              <w:rPr>
                <w:rFonts w:ascii="Arial Narrow" w:hAnsi="Arial Narrow" w:cs="Arial"/>
                <w:sz w:val="20"/>
                <w:szCs w:val="20"/>
                <w:lang w:eastAsia="ar-SA"/>
              </w:rPr>
            </w:pPr>
          </w:p>
        </w:tc>
      </w:tr>
    </w:tbl>
    <w:p w14:paraId="5B15F6D6" w14:textId="77777777" w:rsidR="00E533D7" w:rsidRPr="003E576D" w:rsidRDefault="00E533D7" w:rsidP="00E533D7">
      <w:pPr>
        <w:rPr>
          <w:rFonts w:ascii="Arial Narrow" w:hAnsi="Arial Narrow"/>
          <w:sz w:val="20"/>
          <w:szCs w:val="20"/>
        </w:rPr>
      </w:pPr>
    </w:p>
    <w:p w14:paraId="08B864EF" w14:textId="1CCE713E" w:rsidR="00FA2A40" w:rsidRPr="003E576D" w:rsidRDefault="00FA2A40">
      <w:pPr>
        <w:rPr>
          <w:rFonts w:ascii="Arial Narrow" w:hAnsi="Arial Narrow"/>
          <w:sz w:val="20"/>
          <w:szCs w:val="20"/>
        </w:rPr>
      </w:pPr>
    </w:p>
    <w:sectPr w:rsidR="00FA2A40" w:rsidRPr="003E576D" w:rsidSect="00283AB7">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490E" w14:textId="77777777" w:rsidR="00467C38" w:rsidRDefault="00467C38" w:rsidP="00FD0327">
      <w:pPr>
        <w:spacing w:after="0" w:line="240" w:lineRule="auto"/>
      </w:pPr>
      <w:r>
        <w:separator/>
      </w:r>
    </w:p>
  </w:endnote>
  <w:endnote w:type="continuationSeparator" w:id="0">
    <w:p w14:paraId="4CB891BF" w14:textId="77777777" w:rsidR="00467C38" w:rsidRDefault="00467C38" w:rsidP="00FD0327">
      <w:pPr>
        <w:spacing w:after="0" w:line="240" w:lineRule="auto"/>
      </w:pPr>
      <w:r>
        <w:continuationSeparator/>
      </w:r>
    </w:p>
  </w:endnote>
  <w:endnote w:type="continuationNotice" w:id="1">
    <w:p w14:paraId="5243D786" w14:textId="77777777" w:rsidR="00467C38" w:rsidRDefault="00467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AAAC" w14:textId="7A7F4111" w:rsidR="003E576D" w:rsidRDefault="00283AB7" w:rsidP="00283AB7">
    <w:pPr>
      <w:pStyle w:val="Footer"/>
      <w:jc w:val="center"/>
    </w:pPr>
    <w:r w:rsidRPr="00037FBA">
      <w:t>If you’re looking for your next career move and are wanting to work with a rewarding company, please get in touch with our Recruitment department for a confidential chat about joining the</w:t>
    </w:r>
    <w:r>
      <w:br/>
    </w:r>
    <w:r w:rsidRPr="00037FBA">
      <w:t xml:space="preserve">PAM Team. </w:t>
    </w:r>
    <w:hyperlink r:id="rId1" w:history="1">
      <w:r w:rsidRPr="00037FBA">
        <w:rPr>
          <w:rStyle w:val="Hyperlink"/>
        </w:rPr>
        <w:t>Recruitment@pamgroup.co.uk</w:t>
      </w:r>
    </w:hyperlink>
    <w:r w:rsidRPr="00037FBA">
      <w:t xml:space="preserve"> </w:t>
    </w:r>
  </w:p>
  <w:p w14:paraId="5FDC2AEF" w14:textId="77777777" w:rsidR="003E576D" w:rsidRDefault="003E5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A5BD" w14:textId="77777777" w:rsidR="00467C38" w:rsidRDefault="00467C38" w:rsidP="00FD0327">
      <w:pPr>
        <w:spacing w:after="0" w:line="240" w:lineRule="auto"/>
      </w:pPr>
      <w:r>
        <w:separator/>
      </w:r>
    </w:p>
  </w:footnote>
  <w:footnote w:type="continuationSeparator" w:id="0">
    <w:p w14:paraId="6B88A309" w14:textId="77777777" w:rsidR="00467C38" w:rsidRDefault="00467C38" w:rsidP="00FD0327">
      <w:pPr>
        <w:spacing w:after="0" w:line="240" w:lineRule="auto"/>
      </w:pPr>
      <w:r>
        <w:continuationSeparator/>
      </w:r>
    </w:p>
  </w:footnote>
  <w:footnote w:type="continuationNotice" w:id="1">
    <w:p w14:paraId="7922269E" w14:textId="77777777" w:rsidR="00467C38" w:rsidRDefault="00467C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C0BD" w14:textId="13333F1A" w:rsidR="00FD0327" w:rsidRDefault="00CB4C2E" w:rsidP="00FD0327">
    <w:pPr>
      <w:pStyle w:val="Header"/>
    </w:pPr>
    <w:r>
      <w:rPr>
        <w:noProof/>
        <w:lang w:eastAsia="en-GB"/>
      </w:rPr>
      <mc:AlternateContent>
        <mc:Choice Requires="wps">
          <w:drawing>
            <wp:anchor distT="0" distB="0" distL="114300" distR="114300" simplePos="0" relativeHeight="251658240" behindDoc="0" locked="0" layoutInCell="1" allowOverlap="1" wp14:anchorId="51B9C7DE" wp14:editId="34F9DF81">
              <wp:simplePos x="0" y="0"/>
              <wp:positionH relativeFrom="column">
                <wp:posOffset>1684020</wp:posOffset>
              </wp:positionH>
              <wp:positionV relativeFrom="paragraph">
                <wp:posOffset>-388620</wp:posOffset>
              </wp:positionV>
              <wp:extent cx="1515745" cy="1013460"/>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013460"/>
                      </a:xfrm>
                      <a:prstGeom prst="rect">
                        <a:avLst/>
                      </a:prstGeom>
                      <a:solidFill>
                        <a:srgbClr val="FFFFFF"/>
                      </a:solidFill>
                      <a:ln w="9525">
                        <a:noFill/>
                        <a:miter lim="800000"/>
                        <a:headEnd/>
                        <a:tailEnd/>
                      </a:ln>
                    </wps:spPr>
                    <wps:txbx>
                      <w:txbxContent>
                        <w:p w14:paraId="252DC0AF" w14:textId="2ECCD1E4" w:rsidR="00FD0327" w:rsidRPr="00127535" w:rsidRDefault="00FD0327" w:rsidP="00FD0327">
                          <w:pPr>
                            <w:rPr>
                              <w:color w:val="0070C0"/>
                              <w:sz w:val="28"/>
                              <w:szCs w:val="28"/>
                            </w:rPr>
                          </w:pPr>
                          <w:r w:rsidRPr="00127535">
                            <w:rPr>
                              <w:color w:val="0070C0"/>
                              <w:sz w:val="28"/>
                              <w:szCs w:val="28"/>
                            </w:rPr>
                            <w:t xml:space="preserve">For all your Occupational Health </w:t>
                          </w:r>
                          <w:r w:rsidR="00CB4C2E">
                            <w:rPr>
                              <w:color w:val="0070C0"/>
                              <w:sz w:val="28"/>
                              <w:szCs w:val="28"/>
                            </w:rPr>
                            <w:t xml:space="preserve">and Wellbeing </w:t>
                          </w:r>
                          <w:r w:rsidRPr="00127535">
                            <w:rPr>
                              <w:color w:val="0070C0"/>
                              <w:sz w:val="28"/>
                              <w:szCs w:val="28"/>
                            </w:rPr>
                            <w:t>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9C7DE" id="_x0000_t202" coordsize="21600,21600" o:spt="202" path="m,l,21600r21600,l21600,xe">
              <v:stroke joinstyle="miter"/>
              <v:path gradientshapeok="t" o:connecttype="rect"/>
            </v:shapetype>
            <v:shape id="Text Box 7" o:spid="_x0000_s1026" type="#_x0000_t202" style="position:absolute;margin-left:132.6pt;margin-top:-30.6pt;width:119.35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" stroked="f">
              <v:textbox>
                <w:txbxContent>
                  <w:p w14:paraId="252DC0AF" w14:textId="2ECCD1E4" w:rsidR="00FD0327" w:rsidRPr="00127535" w:rsidRDefault="00FD0327" w:rsidP="00FD0327">
                    <w:pPr>
                      <w:rPr>
                        <w:color w:val="0070C0"/>
                        <w:sz w:val="28"/>
                        <w:szCs w:val="28"/>
                      </w:rPr>
                    </w:pPr>
                    <w:r w:rsidRPr="00127535">
                      <w:rPr>
                        <w:color w:val="0070C0"/>
                        <w:sz w:val="28"/>
                        <w:szCs w:val="28"/>
                      </w:rPr>
                      <w:t xml:space="preserve">For all your Occupational Health </w:t>
                    </w:r>
                    <w:r w:rsidR="00CB4C2E">
                      <w:rPr>
                        <w:color w:val="0070C0"/>
                        <w:sz w:val="28"/>
                        <w:szCs w:val="28"/>
                      </w:rPr>
                      <w:t xml:space="preserve">and Wellbeing </w:t>
                    </w:r>
                    <w:r w:rsidRPr="00127535">
                      <w:rPr>
                        <w:color w:val="0070C0"/>
                        <w:sz w:val="28"/>
                        <w:szCs w:val="28"/>
                      </w:rPr>
                      <w:t>Needs</w:t>
                    </w:r>
                  </w:p>
                </w:txbxContent>
              </v:textbox>
            </v:shape>
          </w:pict>
        </mc:Fallback>
      </mc:AlternateContent>
    </w:r>
    <w:r>
      <w:rPr>
        <w:noProof/>
      </w:rPr>
      <w:drawing>
        <wp:anchor distT="0" distB="0" distL="114300" distR="114300" simplePos="0" relativeHeight="251658242" behindDoc="1" locked="0" layoutInCell="1" allowOverlap="1" wp14:anchorId="091796C9" wp14:editId="462135D0">
          <wp:simplePos x="0" y="0"/>
          <wp:positionH relativeFrom="column">
            <wp:posOffset>-259080</wp:posOffset>
          </wp:positionH>
          <wp:positionV relativeFrom="paragraph">
            <wp:posOffset>-244475</wp:posOffset>
          </wp:positionV>
          <wp:extent cx="1628775" cy="695325"/>
          <wp:effectExtent l="0" t="0" r="9525" b="9525"/>
          <wp:wrapTight wrapText="bothSides">
            <wp:wrapPolygon edited="0">
              <wp:start x="0" y="0"/>
              <wp:lineTo x="0" y="21304"/>
              <wp:lineTo x="21474" y="21304"/>
              <wp:lineTo x="21474" y="0"/>
              <wp:lineTo x="0" y="0"/>
            </wp:wrapPolygon>
          </wp:wrapTight>
          <wp:docPr id="1" name="Picture 1"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327" w:rsidRPr="00FF363C">
      <w:rPr>
        <w:noProof/>
        <w:lang w:eastAsia="en-GB"/>
      </w:rPr>
      <mc:AlternateContent>
        <mc:Choice Requires="wps">
          <w:drawing>
            <wp:anchor distT="0" distB="0" distL="114300" distR="114300" simplePos="0" relativeHeight="251658241" behindDoc="0" locked="0" layoutInCell="1" allowOverlap="1" wp14:anchorId="297A3E6E" wp14:editId="3ECE19AB">
              <wp:simplePos x="0" y="0"/>
              <wp:positionH relativeFrom="column">
                <wp:posOffset>3234055</wp:posOffset>
              </wp:positionH>
              <wp:positionV relativeFrom="paragraph">
                <wp:posOffset>-244475</wp:posOffset>
              </wp:positionV>
              <wp:extent cx="3121025" cy="914400"/>
              <wp:effectExtent l="0"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914400"/>
                      </a:xfrm>
                      <a:prstGeom prst="rect">
                        <a:avLst/>
                      </a:prstGeom>
                      <a:solidFill>
                        <a:srgbClr val="FFFFFF"/>
                      </a:solidFill>
                      <a:ln w="9525">
                        <a:noFill/>
                        <a:miter lim="800000"/>
                        <a:headEnd/>
                        <a:tailEnd/>
                      </a:ln>
                    </wps:spPr>
                    <wps:txbx>
                      <w:txbxContent>
                        <w:p w14:paraId="21D172EB" w14:textId="77777777" w:rsidR="00FD0327" w:rsidRPr="004438B4" w:rsidRDefault="00FD0327" w:rsidP="00FD0327">
                          <w:pPr>
                            <w:jc w:val="right"/>
                            <w:rPr>
                              <w:color w:val="221F73"/>
                              <w:sz w:val="20"/>
                              <w:szCs w:val="20"/>
                            </w:rPr>
                          </w:pPr>
                          <w:r w:rsidRPr="004438B4">
                            <w:rPr>
                              <w:b/>
                              <w:color w:val="221F73"/>
                              <w:sz w:val="20"/>
                              <w:szCs w:val="20"/>
                            </w:rPr>
                            <w:t>People Asset Management Limited</w:t>
                          </w:r>
                          <w:r w:rsidRPr="004438B4">
                            <w:rPr>
                              <w:color w:val="221F73"/>
                              <w:sz w:val="20"/>
                              <w:szCs w:val="20"/>
                            </w:rPr>
                            <w:t xml:space="preserve"> </w:t>
                          </w:r>
                        </w:p>
                        <w:p w14:paraId="7B3258AA" w14:textId="77777777" w:rsidR="00FD0327" w:rsidRPr="004438B4" w:rsidRDefault="00FD0327" w:rsidP="00FD0327">
                          <w:pPr>
                            <w:jc w:val="right"/>
                            <w:rPr>
                              <w:color w:val="221F73"/>
                              <w:sz w:val="20"/>
                              <w:szCs w:val="20"/>
                            </w:rPr>
                          </w:pPr>
                          <w:r>
                            <w:rPr>
                              <w:color w:val="221F73"/>
                              <w:sz w:val="20"/>
                              <w:szCs w:val="20"/>
                            </w:rPr>
                            <w:t xml:space="preserve"> Holly House, 73 Sankey Street, Warrington, WA1 1SL</w:t>
                          </w:r>
                        </w:p>
                        <w:p w14:paraId="558073E8" w14:textId="77777777" w:rsidR="00FD0327" w:rsidRPr="006A3D41" w:rsidRDefault="00FD0327" w:rsidP="00FD0327">
                          <w:pPr>
                            <w:jc w:val="right"/>
                            <w:rPr>
                              <w:color w:val="0070C0"/>
                              <w:sz w:val="20"/>
                              <w:szCs w:val="20"/>
                              <w:lang w:val="de-DE"/>
                            </w:rPr>
                          </w:pPr>
                          <w:r w:rsidRPr="006A3D41">
                            <w:rPr>
                              <w:b/>
                              <w:color w:val="221F73"/>
                              <w:sz w:val="20"/>
                              <w:szCs w:val="20"/>
                              <w:lang w:val="de-DE"/>
                            </w:rPr>
                            <w:t>T</w:t>
                          </w:r>
                          <w:r w:rsidRPr="006A3D41">
                            <w:rPr>
                              <w:color w:val="221F73"/>
                              <w:sz w:val="20"/>
                              <w:szCs w:val="20"/>
                              <w:lang w:val="de-DE"/>
                            </w:rPr>
                            <w:t xml:space="preserve"> </w:t>
                          </w:r>
                          <w:r w:rsidRPr="006A3D41">
                            <w:rPr>
                              <w:color w:val="0070C0"/>
                              <w:sz w:val="20"/>
                              <w:szCs w:val="20"/>
                              <w:lang w:val="de-DE"/>
                            </w:rPr>
                            <w:t>01925 22 70 00</w:t>
                          </w:r>
                          <w:r w:rsidRPr="006A3D41">
                            <w:rPr>
                              <w:b/>
                              <w:color w:val="0070C0"/>
                              <w:sz w:val="20"/>
                              <w:szCs w:val="20"/>
                              <w:lang w:val="de-DE"/>
                            </w:rPr>
                            <w:t xml:space="preserve"> </w:t>
                          </w:r>
                        </w:p>
                        <w:p w14:paraId="3BEB78C1" w14:textId="77777777" w:rsidR="00FD0327" w:rsidRPr="005F42B5" w:rsidRDefault="00FD0327" w:rsidP="00FD0327">
                          <w:pPr>
                            <w:jc w:val="right"/>
                            <w:rPr>
                              <w:color w:val="0070C0"/>
                              <w:sz w:val="20"/>
                              <w:szCs w:val="20"/>
                              <w:lang w:val="de-DE"/>
                            </w:rPr>
                          </w:pPr>
                          <w:r w:rsidRPr="005F42B5">
                            <w:rPr>
                              <w:b/>
                              <w:color w:val="221F73"/>
                              <w:sz w:val="20"/>
                              <w:szCs w:val="20"/>
                              <w:lang w:val="de-DE"/>
                            </w:rPr>
                            <w:t>E</w:t>
                          </w:r>
                          <w:r w:rsidRPr="005F42B5">
                            <w:rPr>
                              <w:color w:val="0070C0"/>
                              <w:sz w:val="20"/>
                              <w:szCs w:val="20"/>
                              <w:lang w:val="de-DE"/>
                            </w:rPr>
                            <w:t xml:space="preserve"> </w:t>
                          </w:r>
                          <w:hyperlink r:id="rId2" w:history="1">
                            <w:r w:rsidRPr="005F42B5">
                              <w:rPr>
                                <w:rStyle w:val="Hyperlink"/>
                                <w:color w:val="0070C0"/>
                                <w:sz w:val="20"/>
                                <w:szCs w:val="20"/>
                                <w:lang w:val="de-DE"/>
                              </w:rPr>
                              <w:t>info@people-am.com</w:t>
                            </w:r>
                          </w:hyperlink>
                          <w:r w:rsidRPr="005F42B5">
                            <w:rPr>
                              <w:color w:val="221F73"/>
                              <w:sz w:val="20"/>
                              <w:szCs w:val="20"/>
                              <w:lang w:val="de-DE"/>
                            </w:rPr>
                            <w:t xml:space="preserve"> </w:t>
                          </w:r>
                          <w:r w:rsidRPr="005F42B5">
                            <w:rPr>
                              <w:b/>
                              <w:color w:val="221F73"/>
                              <w:sz w:val="20"/>
                              <w:szCs w:val="20"/>
                              <w:lang w:val="de-DE"/>
                            </w:rPr>
                            <w:t>W</w:t>
                          </w:r>
                          <w:r w:rsidRPr="005F42B5">
                            <w:rPr>
                              <w:color w:val="221F73"/>
                              <w:sz w:val="20"/>
                              <w:szCs w:val="20"/>
                              <w:lang w:val="de-DE"/>
                            </w:rPr>
                            <w:t xml:space="preserve"> </w:t>
                          </w:r>
                          <w:r w:rsidRPr="005F42B5">
                            <w:rPr>
                              <w:color w:val="0070C0"/>
                              <w:sz w:val="20"/>
                              <w:szCs w:val="20"/>
                              <w:lang w:val="de-DE"/>
                            </w:rPr>
                            <w:t>www.people-am.com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A3E6E" id="Text Box 8" o:spid="_x0000_s1027" type="#_x0000_t202" style="position:absolute;margin-left:254.65pt;margin-top:-19.25pt;width:245.7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" stroked="f">
              <v:textbox>
                <w:txbxContent>
                  <w:p w14:paraId="21D172EB" w14:textId="77777777" w:rsidR="00FD0327" w:rsidRPr="004438B4" w:rsidRDefault="00FD0327" w:rsidP="00FD0327">
                    <w:pPr>
                      <w:jc w:val="right"/>
                      <w:rPr>
                        <w:color w:val="221F73"/>
                        <w:sz w:val="20"/>
                        <w:szCs w:val="20"/>
                      </w:rPr>
                    </w:pPr>
                    <w:r w:rsidRPr="004438B4">
                      <w:rPr>
                        <w:b/>
                        <w:color w:val="221F73"/>
                        <w:sz w:val="20"/>
                        <w:szCs w:val="20"/>
                      </w:rPr>
                      <w:t>People Asset Management Limited</w:t>
                    </w:r>
                    <w:r w:rsidRPr="004438B4">
                      <w:rPr>
                        <w:color w:val="221F73"/>
                        <w:sz w:val="20"/>
                        <w:szCs w:val="20"/>
                      </w:rPr>
                      <w:t xml:space="preserve"> </w:t>
                    </w:r>
                  </w:p>
                  <w:p w14:paraId="7B3258AA" w14:textId="77777777" w:rsidR="00FD0327" w:rsidRPr="004438B4" w:rsidRDefault="00FD0327" w:rsidP="00FD0327">
                    <w:pPr>
                      <w:jc w:val="right"/>
                      <w:rPr>
                        <w:color w:val="221F73"/>
                        <w:sz w:val="20"/>
                        <w:szCs w:val="20"/>
                      </w:rPr>
                    </w:pPr>
                    <w:r>
                      <w:rPr>
                        <w:color w:val="221F73"/>
                        <w:sz w:val="20"/>
                        <w:szCs w:val="20"/>
                      </w:rPr>
                      <w:t xml:space="preserve"> Holly House, 73 Sankey Street, Warrington, WA1 1SL</w:t>
                    </w:r>
                  </w:p>
                  <w:p w14:paraId="558073E8" w14:textId="77777777" w:rsidR="00FD0327" w:rsidRPr="006A3D41" w:rsidRDefault="00FD0327" w:rsidP="00FD0327">
                    <w:pPr>
                      <w:jc w:val="right"/>
                      <w:rPr>
                        <w:color w:val="0070C0"/>
                        <w:sz w:val="20"/>
                        <w:szCs w:val="20"/>
                        <w:lang w:val="de-DE"/>
                      </w:rPr>
                    </w:pPr>
                    <w:r w:rsidRPr="006A3D41">
                      <w:rPr>
                        <w:b/>
                        <w:color w:val="221F73"/>
                        <w:sz w:val="20"/>
                        <w:szCs w:val="20"/>
                        <w:lang w:val="de-DE"/>
                      </w:rPr>
                      <w:t>T</w:t>
                    </w:r>
                    <w:r w:rsidRPr="006A3D41">
                      <w:rPr>
                        <w:color w:val="221F73"/>
                        <w:sz w:val="20"/>
                        <w:szCs w:val="20"/>
                        <w:lang w:val="de-DE"/>
                      </w:rPr>
                      <w:t xml:space="preserve"> </w:t>
                    </w:r>
                    <w:r w:rsidRPr="006A3D41">
                      <w:rPr>
                        <w:color w:val="0070C0"/>
                        <w:sz w:val="20"/>
                        <w:szCs w:val="20"/>
                        <w:lang w:val="de-DE"/>
                      </w:rPr>
                      <w:t>01925 22 70 00</w:t>
                    </w:r>
                    <w:r w:rsidRPr="006A3D41">
                      <w:rPr>
                        <w:b/>
                        <w:color w:val="0070C0"/>
                        <w:sz w:val="20"/>
                        <w:szCs w:val="20"/>
                        <w:lang w:val="de-DE"/>
                      </w:rPr>
                      <w:t xml:space="preserve"> </w:t>
                    </w:r>
                  </w:p>
                  <w:p w14:paraId="3BEB78C1" w14:textId="77777777" w:rsidR="00FD0327" w:rsidRPr="005F42B5" w:rsidRDefault="00FD0327" w:rsidP="00FD0327">
                    <w:pPr>
                      <w:jc w:val="right"/>
                      <w:rPr>
                        <w:color w:val="0070C0"/>
                        <w:sz w:val="20"/>
                        <w:szCs w:val="20"/>
                        <w:lang w:val="de-DE"/>
                      </w:rPr>
                    </w:pPr>
                    <w:r w:rsidRPr="005F42B5">
                      <w:rPr>
                        <w:b/>
                        <w:color w:val="221F73"/>
                        <w:sz w:val="20"/>
                        <w:szCs w:val="20"/>
                        <w:lang w:val="de-DE"/>
                      </w:rPr>
                      <w:t>E</w:t>
                    </w:r>
                    <w:r w:rsidRPr="005F42B5">
                      <w:rPr>
                        <w:color w:val="0070C0"/>
                        <w:sz w:val="20"/>
                        <w:szCs w:val="20"/>
                        <w:lang w:val="de-DE"/>
                      </w:rPr>
                      <w:t xml:space="preserve"> </w:t>
                    </w:r>
                    <w:hyperlink r:id="rId3" w:history="1">
                      <w:r w:rsidRPr="005F42B5">
                        <w:rPr>
                          <w:rStyle w:val="Hyperlink"/>
                          <w:color w:val="0070C0"/>
                          <w:sz w:val="20"/>
                          <w:szCs w:val="20"/>
                          <w:lang w:val="de-DE"/>
                        </w:rPr>
                        <w:t>info@people-am.com</w:t>
                      </w:r>
                    </w:hyperlink>
                    <w:r w:rsidRPr="005F42B5">
                      <w:rPr>
                        <w:color w:val="221F73"/>
                        <w:sz w:val="20"/>
                        <w:szCs w:val="20"/>
                        <w:lang w:val="de-DE"/>
                      </w:rPr>
                      <w:t xml:space="preserve"> </w:t>
                    </w:r>
                    <w:r w:rsidRPr="005F42B5">
                      <w:rPr>
                        <w:b/>
                        <w:color w:val="221F73"/>
                        <w:sz w:val="20"/>
                        <w:szCs w:val="20"/>
                        <w:lang w:val="de-DE"/>
                      </w:rPr>
                      <w:t>W</w:t>
                    </w:r>
                    <w:r w:rsidRPr="005F42B5">
                      <w:rPr>
                        <w:color w:val="221F73"/>
                        <w:sz w:val="20"/>
                        <w:szCs w:val="20"/>
                        <w:lang w:val="de-DE"/>
                      </w:rPr>
                      <w:t xml:space="preserve"> </w:t>
                    </w:r>
                    <w:r w:rsidRPr="005F42B5">
                      <w:rPr>
                        <w:color w:val="0070C0"/>
                        <w:sz w:val="20"/>
                        <w:szCs w:val="20"/>
                        <w:lang w:val="de-DE"/>
                      </w:rPr>
                      <w:t>www.people-am.com</w:t>
                    </w:r>
                  </w:p>
                </w:txbxContent>
              </v:textbox>
            </v:shape>
          </w:pict>
        </mc:Fallback>
      </mc:AlternateContent>
    </w:r>
  </w:p>
  <w:p w14:paraId="40FF03CD" w14:textId="77777777" w:rsidR="00FD0327" w:rsidRDefault="00FD0327" w:rsidP="00FD0327">
    <w:pPr>
      <w:pStyle w:val="Header"/>
    </w:pPr>
  </w:p>
  <w:p w14:paraId="1241B41B" w14:textId="77777777" w:rsidR="00FD0327" w:rsidRDefault="00FD0327" w:rsidP="00FD0327">
    <w:pPr>
      <w:pStyle w:val="Header"/>
    </w:pPr>
  </w:p>
  <w:p w14:paraId="6A70CEC7" w14:textId="77777777" w:rsidR="00FD0327" w:rsidRDefault="00FD0327">
    <w:pPr>
      <w:pStyle w:val="Header"/>
    </w:pPr>
  </w:p>
  <w:p w14:paraId="2761ACD9" w14:textId="77777777" w:rsidR="00FD0327" w:rsidRDefault="00FD0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F02"/>
    <w:multiLevelType w:val="hybridMultilevel"/>
    <w:tmpl w:val="490E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3E4D"/>
    <w:multiLevelType w:val="hybridMultilevel"/>
    <w:tmpl w:val="24202B96"/>
    <w:lvl w:ilvl="0" w:tplc="93FCC950">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8212C"/>
    <w:multiLevelType w:val="hybridMultilevel"/>
    <w:tmpl w:val="B01CCEE2"/>
    <w:lvl w:ilvl="0" w:tplc="2BA8502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55C1A"/>
    <w:multiLevelType w:val="hybridMultilevel"/>
    <w:tmpl w:val="0DFE43EC"/>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606D9"/>
    <w:multiLevelType w:val="hybridMultilevel"/>
    <w:tmpl w:val="D25482B6"/>
    <w:lvl w:ilvl="0" w:tplc="2BA8502C">
      <w:start w:val="1"/>
      <w:numFmt w:val="bullet"/>
      <w:lvlText w:val=""/>
      <w:lvlJc w:val="left"/>
      <w:pPr>
        <w:ind w:left="1440" w:hanging="360"/>
      </w:pPr>
      <w:rPr>
        <w:rFonts w:ascii="Wingdings" w:hAnsi="Wingdings"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A8050A"/>
    <w:multiLevelType w:val="hybridMultilevel"/>
    <w:tmpl w:val="F182D36E"/>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213EE"/>
    <w:multiLevelType w:val="hybridMultilevel"/>
    <w:tmpl w:val="A5541DB0"/>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96EC8"/>
    <w:multiLevelType w:val="hybridMultilevel"/>
    <w:tmpl w:val="5BE4BAB6"/>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952AF"/>
    <w:multiLevelType w:val="hybridMultilevel"/>
    <w:tmpl w:val="94948F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E163A"/>
    <w:multiLevelType w:val="hybridMultilevel"/>
    <w:tmpl w:val="C68EB27E"/>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2141D"/>
    <w:multiLevelType w:val="hybridMultilevel"/>
    <w:tmpl w:val="AC3C27D6"/>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D4FAC"/>
    <w:multiLevelType w:val="multilevel"/>
    <w:tmpl w:val="6DB2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92D3F"/>
    <w:multiLevelType w:val="hybridMultilevel"/>
    <w:tmpl w:val="1BD8B0AC"/>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51CC5"/>
    <w:multiLevelType w:val="hybridMultilevel"/>
    <w:tmpl w:val="C8448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2A1543"/>
    <w:multiLevelType w:val="hybridMultilevel"/>
    <w:tmpl w:val="C8308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C3E42"/>
    <w:multiLevelType w:val="hybridMultilevel"/>
    <w:tmpl w:val="3684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D6974"/>
    <w:multiLevelType w:val="hybridMultilevel"/>
    <w:tmpl w:val="DD5E1488"/>
    <w:lvl w:ilvl="0" w:tplc="23E0C6E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D2C5B"/>
    <w:multiLevelType w:val="hybridMultilevel"/>
    <w:tmpl w:val="CC60F8A2"/>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06EED"/>
    <w:multiLevelType w:val="multilevel"/>
    <w:tmpl w:val="77BE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9790C"/>
    <w:multiLevelType w:val="hybridMultilevel"/>
    <w:tmpl w:val="1F4E7D1C"/>
    <w:lvl w:ilvl="0" w:tplc="08090009">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BB19FB"/>
    <w:multiLevelType w:val="hybridMultilevel"/>
    <w:tmpl w:val="D6EE1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2F6709"/>
    <w:multiLevelType w:val="hybridMultilevel"/>
    <w:tmpl w:val="1382E5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65D2A"/>
    <w:multiLevelType w:val="hybridMultilevel"/>
    <w:tmpl w:val="D7E294DC"/>
    <w:lvl w:ilvl="0" w:tplc="2BA8502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506FC"/>
    <w:multiLevelType w:val="hybridMultilevel"/>
    <w:tmpl w:val="65281A6A"/>
    <w:lvl w:ilvl="0" w:tplc="08090009">
      <w:start w:val="1"/>
      <w:numFmt w:val="bullet"/>
      <w:lvlText w:val=""/>
      <w:lvlJc w:val="left"/>
      <w:pPr>
        <w:ind w:left="1440" w:hanging="360"/>
      </w:pPr>
      <w:rPr>
        <w:rFonts w:ascii="Wingdings" w:hAnsi="Wingdings"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DB2096"/>
    <w:multiLevelType w:val="hybridMultilevel"/>
    <w:tmpl w:val="7FC06B14"/>
    <w:lvl w:ilvl="0" w:tplc="08090009">
      <w:start w:val="1"/>
      <w:numFmt w:val="bullet"/>
      <w:lvlText w:val=""/>
      <w:lvlJc w:val="left"/>
      <w:pPr>
        <w:ind w:left="644" w:hanging="360"/>
      </w:pPr>
      <w:rPr>
        <w:rFonts w:ascii="Wingdings" w:hAnsi="Wingdings" w:hint="default"/>
        <w:color w:val="0070C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55D5D25"/>
    <w:multiLevelType w:val="hybridMultilevel"/>
    <w:tmpl w:val="1F4E7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E2020D"/>
    <w:multiLevelType w:val="hybridMultilevel"/>
    <w:tmpl w:val="CC2C6D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27674"/>
    <w:multiLevelType w:val="hybridMultilevel"/>
    <w:tmpl w:val="AAA28F22"/>
    <w:lvl w:ilvl="0" w:tplc="935A7086">
      <w:start w:val="1"/>
      <w:numFmt w:val="decimal"/>
      <w:lvlText w:val="%1)"/>
      <w:lvlJc w:val="left"/>
      <w:pPr>
        <w:tabs>
          <w:tab w:val="num" w:pos="720"/>
        </w:tabs>
        <w:ind w:left="720" w:hanging="360"/>
      </w:pPr>
    </w:lvl>
    <w:lvl w:ilvl="1" w:tplc="41F835C4" w:tentative="1">
      <w:start w:val="1"/>
      <w:numFmt w:val="decimal"/>
      <w:lvlText w:val="%2)"/>
      <w:lvlJc w:val="left"/>
      <w:pPr>
        <w:tabs>
          <w:tab w:val="num" w:pos="1440"/>
        </w:tabs>
        <w:ind w:left="1440" w:hanging="360"/>
      </w:pPr>
    </w:lvl>
    <w:lvl w:ilvl="2" w:tplc="0BB2F362" w:tentative="1">
      <w:start w:val="1"/>
      <w:numFmt w:val="decimal"/>
      <w:lvlText w:val="%3)"/>
      <w:lvlJc w:val="left"/>
      <w:pPr>
        <w:tabs>
          <w:tab w:val="num" w:pos="2160"/>
        </w:tabs>
        <w:ind w:left="2160" w:hanging="360"/>
      </w:pPr>
    </w:lvl>
    <w:lvl w:ilvl="3" w:tplc="841EF7C6" w:tentative="1">
      <w:start w:val="1"/>
      <w:numFmt w:val="decimal"/>
      <w:lvlText w:val="%4)"/>
      <w:lvlJc w:val="left"/>
      <w:pPr>
        <w:tabs>
          <w:tab w:val="num" w:pos="2880"/>
        </w:tabs>
        <w:ind w:left="2880" w:hanging="360"/>
      </w:pPr>
    </w:lvl>
    <w:lvl w:ilvl="4" w:tplc="277C0C34" w:tentative="1">
      <w:start w:val="1"/>
      <w:numFmt w:val="decimal"/>
      <w:lvlText w:val="%5)"/>
      <w:lvlJc w:val="left"/>
      <w:pPr>
        <w:tabs>
          <w:tab w:val="num" w:pos="3600"/>
        </w:tabs>
        <w:ind w:left="3600" w:hanging="360"/>
      </w:pPr>
    </w:lvl>
    <w:lvl w:ilvl="5" w:tplc="8F1A81AE" w:tentative="1">
      <w:start w:val="1"/>
      <w:numFmt w:val="decimal"/>
      <w:lvlText w:val="%6)"/>
      <w:lvlJc w:val="left"/>
      <w:pPr>
        <w:tabs>
          <w:tab w:val="num" w:pos="4320"/>
        </w:tabs>
        <w:ind w:left="4320" w:hanging="360"/>
      </w:pPr>
    </w:lvl>
    <w:lvl w:ilvl="6" w:tplc="5568EB0C" w:tentative="1">
      <w:start w:val="1"/>
      <w:numFmt w:val="decimal"/>
      <w:lvlText w:val="%7)"/>
      <w:lvlJc w:val="left"/>
      <w:pPr>
        <w:tabs>
          <w:tab w:val="num" w:pos="5040"/>
        </w:tabs>
        <w:ind w:left="5040" w:hanging="360"/>
      </w:pPr>
    </w:lvl>
    <w:lvl w:ilvl="7" w:tplc="EABE39AA" w:tentative="1">
      <w:start w:val="1"/>
      <w:numFmt w:val="decimal"/>
      <w:lvlText w:val="%8)"/>
      <w:lvlJc w:val="left"/>
      <w:pPr>
        <w:tabs>
          <w:tab w:val="num" w:pos="5760"/>
        </w:tabs>
        <w:ind w:left="5760" w:hanging="360"/>
      </w:pPr>
    </w:lvl>
    <w:lvl w:ilvl="8" w:tplc="AFD29DF4" w:tentative="1">
      <w:start w:val="1"/>
      <w:numFmt w:val="decimal"/>
      <w:lvlText w:val="%9)"/>
      <w:lvlJc w:val="left"/>
      <w:pPr>
        <w:tabs>
          <w:tab w:val="num" w:pos="6480"/>
        </w:tabs>
        <w:ind w:left="6480" w:hanging="360"/>
      </w:pPr>
    </w:lvl>
  </w:abstractNum>
  <w:num w:numId="1" w16cid:durableId="876503713">
    <w:abstractNumId w:val="25"/>
  </w:num>
  <w:num w:numId="2" w16cid:durableId="662509834">
    <w:abstractNumId w:val="27"/>
  </w:num>
  <w:num w:numId="3" w16cid:durableId="817498023">
    <w:abstractNumId w:val="21"/>
  </w:num>
  <w:num w:numId="4" w16cid:durableId="238911281">
    <w:abstractNumId w:val="8"/>
  </w:num>
  <w:num w:numId="5" w16cid:durableId="462772980">
    <w:abstractNumId w:val="10"/>
  </w:num>
  <w:num w:numId="6" w16cid:durableId="329872169">
    <w:abstractNumId w:val="24"/>
  </w:num>
  <w:num w:numId="7" w16cid:durableId="1013453710">
    <w:abstractNumId w:val="26"/>
  </w:num>
  <w:num w:numId="8" w16cid:durableId="923145986">
    <w:abstractNumId w:val="15"/>
  </w:num>
  <w:num w:numId="9" w16cid:durableId="247886554">
    <w:abstractNumId w:val="14"/>
  </w:num>
  <w:num w:numId="10" w16cid:durableId="1364480968">
    <w:abstractNumId w:val="13"/>
  </w:num>
  <w:num w:numId="11" w16cid:durableId="1814983183">
    <w:abstractNumId w:val="20"/>
  </w:num>
  <w:num w:numId="12" w16cid:durableId="1287158346">
    <w:abstractNumId w:val="13"/>
  </w:num>
  <w:num w:numId="13" w16cid:durableId="1478065071">
    <w:abstractNumId w:val="20"/>
  </w:num>
  <w:num w:numId="14" w16cid:durableId="1675961927">
    <w:abstractNumId w:val="23"/>
  </w:num>
  <w:num w:numId="15" w16cid:durableId="1739093609">
    <w:abstractNumId w:val="6"/>
  </w:num>
  <w:num w:numId="16" w16cid:durableId="240139357">
    <w:abstractNumId w:val="19"/>
  </w:num>
  <w:num w:numId="17" w16cid:durableId="1998485825">
    <w:abstractNumId w:val="12"/>
  </w:num>
  <w:num w:numId="18" w16cid:durableId="760637107">
    <w:abstractNumId w:val="16"/>
  </w:num>
  <w:num w:numId="19" w16cid:durableId="268781461">
    <w:abstractNumId w:val="1"/>
  </w:num>
  <w:num w:numId="20" w16cid:durableId="1029601031">
    <w:abstractNumId w:val="9"/>
  </w:num>
  <w:num w:numId="21" w16cid:durableId="762530784">
    <w:abstractNumId w:val="7"/>
  </w:num>
  <w:num w:numId="22" w16cid:durableId="1041248234">
    <w:abstractNumId w:val="5"/>
  </w:num>
  <w:num w:numId="23" w16cid:durableId="720709464">
    <w:abstractNumId w:val="3"/>
  </w:num>
  <w:num w:numId="24" w16cid:durableId="2015837426">
    <w:abstractNumId w:val="17"/>
  </w:num>
  <w:num w:numId="25" w16cid:durableId="562331478">
    <w:abstractNumId w:val="0"/>
  </w:num>
  <w:num w:numId="26" w16cid:durableId="1363432576">
    <w:abstractNumId w:val="4"/>
  </w:num>
  <w:num w:numId="27" w16cid:durableId="1564372963">
    <w:abstractNumId w:val="22"/>
  </w:num>
  <w:num w:numId="28" w16cid:durableId="1132792605">
    <w:abstractNumId w:val="2"/>
  </w:num>
  <w:num w:numId="29" w16cid:durableId="2065064213">
    <w:abstractNumId w:val="18"/>
  </w:num>
  <w:num w:numId="30" w16cid:durableId="2015716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40"/>
    <w:rsid w:val="00100EEB"/>
    <w:rsid w:val="00114DC3"/>
    <w:rsid w:val="00127535"/>
    <w:rsid w:val="00163D77"/>
    <w:rsid w:val="001E2ECD"/>
    <w:rsid w:val="00226AB8"/>
    <w:rsid w:val="00283AB7"/>
    <w:rsid w:val="00293C55"/>
    <w:rsid w:val="00335FBE"/>
    <w:rsid w:val="003669C5"/>
    <w:rsid w:val="003B2427"/>
    <w:rsid w:val="003E576D"/>
    <w:rsid w:val="00405C41"/>
    <w:rsid w:val="0043430B"/>
    <w:rsid w:val="00442C49"/>
    <w:rsid w:val="00451EC4"/>
    <w:rsid w:val="004521A0"/>
    <w:rsid w:val="00462426"/>
    <w:rsid w:val="00467C38"/>
    <w:rsid w:val="004827C4"/>
    <w:rsid w:val="004D10B9"/>
    <w:rsid w:val="004D5A6B"/>
    <w:rsid w:val="00516928"/>
    <w:rsid w:val="00582B14"/>
    <w:rsid w:val="005F42B5"/>
    <w:rsid w:val="00614A8C"/>
    <w:rsid w:val="00697624"/>
    <w:rsid w:val="006A3D41"/>
    <w:rsid w:val="006B29E3"/>
    <w:rsid w:val="006E0707"/>
    <w:rsid w:val="007B4583"/>
    <w:rsid w:val="008076B7"/>
    <w:rsid w:val="00822F0D"/>
    <w:rsid w:val="00823415"/>
    <w:rsid w:val="00827DC0"/>
    <w:rsid w:val="008543BE"/>
    <w:rsid w:val="0089532E"/>
    <w:rsid w:val="008A681C"/>
    <w:rsid w:val="008C5DB3"/>
    <w:rsid w:val="00977C2E"/>
    <w:rsid w:val="009B5BAE"/>
    <w:rsid w:val="009C283C"/>
    <w:rsid w:val="00A32C42"/>
    <w:rsid w:val="00A5438A"/>
    <w:rsid w:val="00AA1D19"/>
    <w:rsid w:val="00B0385C"/>
    <w:rsid w:val="00B44976"/>
    <w:rsid w:val="00B9548F"/>
    <w:rsid w:val="00BA0699"/>
    <w:rsid w:val="00C158DA"/>
    <w:rsid w:val="00CB4C2E"/>
    <w:rsid w:val="00CC7F62"/>
    <w:rsid w:val="00D32DE3"/>
    <w:rsid w:val="00D34679"/>
    <w:rsid w:val="00DF4B3F"/>
    <w:rsid w:val="00E533D7"/>
    <w:rsid w:val="00E85FD8"/>
    <w:rsid w:val="00EB4432"/>
    <w:rsid w:val="00F02CB3"/>
    <w:rsid w:val="00F3342D"/>
    <w:rsid w:val="00F716CC"/>
    <w:rsid w:val="00F93E34"/>
    <w:rsid w:val="00FA0729"/>
    <w:rsid w:val="00FA2A40"/>
    <w:rsid w:val="00FD0327"/>
    <w:rsid w:val="00FE086A"/>
    <w:rsid w:val="00FE3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1A64"/>
  <w15:chartTrackingRefBased/>
  <w15:docId w15:val="{57DCACF5-8038-4BBB-951B-410F75F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A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FA2A40"/>
    <w:pPr>
      <w:suppressAutoHyphens/>
      <w:spacing w:after="120" w:line="240" w:lineRule="auto"/>
    </w:pPr>
    <w:rPr>
      <w:rFonts w:ascii="CG Times" w:eastAsia="Times New Roman" w:hAnsi="CG Times"/>
      <w:sz w:val="16"/>
      <w:szCs w:val="16"/>
    </w:rPr>
  </w:style>
  <w:style w:type="character" w:customStyle="1" w:styleId="BodyText3Char">
    <w:name w:val="Body Text 3 Char"/>
    <w:basedOn w:val="DefaultParagraphFont"/>
    <w:link w:val="BodyText3"/>
    <w:uiPriority w:val="99"/>
    <w:rsid w:val="00FA2A40"/>
    <w:rPr>
      <w:rFonts w:ascii="CG Times" w:eastAsia="Times New Roman" w:hAnsi="CG Times" w:cs="Times New Roman"/>
      <w:sz w:val="16"/>
      <w:szCs w:val="16"/>
    </w:rPr>
  </w:style>
  <w:style w:type="paragraph" w:styleId="Header">
    <w:name w:val="header"/>
    <w:basedOn w:val="Normal"/>
    <w:link w:val="HeaderChar"/>
    <w:uiPriority w:val="99"/>
    <w:rsid w:val="00FA2A40"/>
    <w:pPr>
      <w:tabs>
        <w:tab w:val="center" w:pos="4153"/>
        <w:tab w:val="right" w:pos="8306"/>
      </w:tabs>
      <w:suppressAutoHyphens/>
      <w:spacing w:after="0" w:line="240" w:lineRule="auto"/>
    </w:pPr>
    <w:rPr>
      <w:rFonts w:ascii="CG Times" w:eastAsia="Times New Roman" w:hAnsi="CG Times"/>
      <w:szCs w:val="24"/>
    </w:rPr>
  </w:style>
  <w:style w:type="character" w:customStyle="1" w:styleId="HeaderChar">
    <w:name w:val="Header Char"/>
    <w:basedOn w:val="DefaultParagraphFont"/>
    <w:link w:val="Header"/>
    <w:uiPriority w:val="99"/>
    <w:rsid w:val="00FA2A40"/>
    <w:rPr>
      <w:rFonts w:ascii="CG Times" w:eastAsia="Times New Roman" w:hAnsi="CG Times" w:cs="Times New Roman"/>
      <w:szCs w:val="24"/>
    </w:rPr>
  </w:style>
  <w:style w:type="paragraph" w:styleId="ListParagraph">
    <w:name w:val="List Paragraph"/>
    <w:basedOn w:val="Normal"/>
    <w:uiPriority w:val="34"/>
    <w:qFormat/>
    <w:rsid w:val="00FA2A40"/>
    <w:pPr>
      <w:ind w:left="720"/>
      <w:contextualSpacing/>
    </w:pPr>
  </w:style>
  <w:style w:type="paragraph" w:styleId="Footer">
    <w:name w:val="footer"/>
    <w:basedOn w:val="Normal"/>
    <w:link w:val="FooterChar"/>
    <w:uiPriority w:val="99"/>
    <w:unhideWhenUsed/>
    <w:rsid w:val="00FD0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27"/>
    <w:rPr>
      <w:rFonts w:ascii="Calibri" w:eastAsia="Calibri" w:hAnsi="Calibri" w:cs="Times New Roman"/>
    </w:rPr>
  </w:style>
  <w:style w:type="character" w:styleId="Hyperlink">
    <w:name w:val="Hyperlink"/>
    <w:uiPriority w:val="99"/>
    <w:unhideWhenUsed/>
    <w:rsid w:val="00FD0327"/>
    <w:rPr>
      <w:color w:val="0000FF"/>
      <w:u w:val="single"/>
    </w:rPr>
  </w:style>
  <w:style w:type="table" w:styleId="TableGrid">
    <w:name w:val="Table Grid"/>
    <w:basedOn w:val="TableNormal"/>
    <w:uiPriority w:val="59"/>
    <w:rsid w:val="00FE086A"/>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pamgroup.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people-am.com" TargetMode="External"/><Relationship Id="rId2" Type="http://schemas.openxmlformats.org/officeDocument/2006/relationships/hyperlink" Target="mailto:info@people-am.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6" ma:contentTypeDescription="Create a new document." ma:contentTypeScope="" ma:versionID="6028f268abc9caa68528929a6cf436f2">
  <xsd:schema xmlns:xsd="http://www.w3.org/2001/XMLSchema" xmlns:xs="http://www.w3.org/2001/XMLSchema" xmlns:p="http://schemas.microsoft.com/office/2006/metadata/properties" xmlns:ns2="8dda7372-7fcf-48a1-9d58-68111039d4d7" xmlns:ns3="145b5d3d-2b8a-4b64-8cfd-8e357b264089" targetNamespace="http://schemas.microsoft.com/office/2006/metadata/properties" ma:root="true" ma:fieldsID="c3cf2bd55368ebb0d312771744419d4a" ns2:_="" ns3:_="">
    <xsd:import namespace="8dda7372-7fcf-48a1-9d58-68111039d4d7"/>
    <xsd:import namespace="145b5d3d-2b8a-4b64-8cfd-8e357b264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3b63cc-6c7a-499e-bb4d-54d093b3e5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b5d3d-2b8a-4b64-8cfd-8e357b2640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9b08af-5e23-4829-adaf-e17094934374}" ma:internalName="TaxCatchAll" ma:showField="CatchAllData" ma:web="145b5d3d-2b8a-4b64-8cfd-8e357b26408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5b5d3d-2b8a-4b64-8cfd-8e357b264089" xsi:nil="true"/>
    <lcf76f155ced4ddcb4097134ff3c332f xmlns="8dda7372-7fcf-48a1-9d58-68111039d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92429-4B67-4D35-BA6D-5759D93F99CF}">
  <ds:schemaRefs>
    <ds:schemaRef ds:uri="http://schemas.microsoft.com/sharepoint/v3/contenttype/forms"/>
  </ds:schemaRefs>
</ds:datastoreItem>
</file>

<file path=customXml/itemProps2.xml><?xml version="1.0" encoding="utf-8"?>
<ds:datastoreItem xmlns:ds="http://schemas.openxmlformats.org/officeDocument/2006/customXml" ds:itemID="{0C8BA082-EE6E-4C6C-935F-61BAAF11A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a7372-7fcf-48a1-9d58-68111039d4d7"/>
    <ds:schemaRef ds:uri="145b5d3d-2b8a-4b64-8cfd-8e357b26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4865E-ED45-4A77-9FB6-0748E82C95D6}">
  <ds:schemaRefs>
    <ds:schemaRef ds:uri="http://schemas.microsoft.com/office/2006/metadata/properties"/>
    <ds:schemaRef ds:uri="http://schemas.microsoft.com/office/infopath/2007/PartnerControls"/>
    <ds:schemaRef ds:uri="145b5d3d-2b8a-4b64-8cfd-8e357b264089"/>
    <ds:schemaRef ds:uri="8dda7372-7fcf-48a1-9d58-68111039d4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Taylor</dc:creator>
  <cp:keywords/>
  <dc:description/>
  <cp:lastModifiedBy>Jodie Taylor</cp:lastModifiedBy>
  <cp:revision>2</cp:revision>
  <cp:lastPrinted>2022-01-05T17:18:00Z</cp:lastPrinted>
  <dcterms:created xsi:type="dcterms:W3CDTF">2022-02-18T11:53:00Z</dcterms:created>
  <dcterms:modified xsi:type="dcterms:W3CDTF">2022-02-18T11:53:00Z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y fmtid="{D5CDD505-2E9C-101B-9397-08002B2CF9AE}" pid="3" name="Order">
    <vt:r8>433000</vt:r8>
  </property>
  <property fmtid="{D5CDD505-2E9C-101B-9397-08002B2CF9AE}" pid="4" name="MediaServiceImageTags">
    <vt:lpwstr/>
  </property>
</Properties>
</file>